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78F479" w14:textId="24AE630C" w:rsidR="00513A00" w:rsidRDefault="00513A00" w:rsidP="00773FDF">
      <w:pPr>
        <w:rPr>
          <w:lang w:val="fr-FR" w:eastAsia="fr-CA"/>
        </w:rPr>
      </w:pPr>
      <w:r w:rsidRPr="00513A00">
        <w:rPr>
          <w:noProof/>
          <w:lang w:eastAsia="fr-CA"/>
        </w:rPr>
        <w:drawing>
          <wp:anchor distT="0" distB="0" distL="114300" distR="114300" simplePos="0" relativeHeight="251658240" behindDoc="0" locked="0" layoutInCell="1" allowOverlap="1" wp14:anchorId="2354A194" wp14:editId="7A7933D5">
            <wp:simplePos x="0" y="0"/>
            <wp:positionH relativeFrom="page">
              <wp:align>left</wp:align>
            </wp:positionH>
            <wp:positionV relativeFrom="paragraph">
              <wp:posOffset>-907085</wp:posOffset>
            </wp:positionV>
            <wp:extent cx="7568516" cy="2778857"/>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516" cy="2778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F6979" w14:textId="77777777" w:rsidR="00513A00" w:rsidRDefault="00513A00" w:rsidP="008E1452">
      <w:pPr>
        <w:spacing w:line="480" w:lineRule="auto"/>
        <w:jc w:val="center"/>
        <w:rPr>
          <w:rFonts w:cstheme="minorHAnsi"/>
          <w:b/>
          <w:sz w:val="40"/>
          <w:szCs w:val="24"/>
          <w:lang w:val="fr-FR" w:eastAsia="fr-CA"/>
        </w:rPr>
      </w:pPr>
      <w:bookmarkStart w:id="0" w:name="_GoBack"/>
      <w:bookmarkEnd w:id="0"/>
    </w:p>
    <w:p w14:paraId="022B55FF" w14:textId="77777777" w:rsidR="00023861" w:rsidRDefault="00023861" w:rsidP="008E1452">
      <w:pPr>
        <w:spacing w:line="480" w:lineRule="auto"/>
        <w:jc w:val="center"/>
        <w:rPr>
          <w:rFonts w:cstheme="minorHAnsi"/>
          <w:b/>
          <w:sz w:val="40"/>
          <w:szCs w:val="24"/>
          <w:lang w:val="fr-FR" w:eastAsia="fr-CA"/>
        </w:rPr>
      </w:pPr>
    </w:p>
    <w:p w14:paraId="18B024F4" w14:textId="77777777" w:rsidR="0035704C" w:rsidRDefault="0035704C" w:rsidP="00552B54">
      <w:pPr>
        <w:spacing w:line="240" w:lineRule="auto"/>
        <w:jc w:val="center"/>
        <w:rPr>
          <w:rFonts w:cstheme="minorHAnsi"/>
          <w:b/>
          <w:sz w:val="40"/>
          <w:szCs w:val="24"/>
          <w:lang w:val="fr-FR" w:eastAsia="fr-CA"/>
        </w:rPr>
      </w:pPr>
    </w:p>
    <w:p w14:paraId="3EB7DF63" w14:textId="30EF783A" w:rsidR="008E1452" w:rsidRPr="00B11068" w:rsidRDefault="008E1452" w:rsidP="00552B54">
      <w:pPr>
        <w:spacing w:line="240" w:lineRule="auto"/>
        <w:jc w:val="center"/>
        <w:rPr>
          <w:rFonts w:cstheme="minorHAnsi"/>
          <w:b/>
          <w:sz w:val="40"/>
          <w:szCs w:val="24"/>
          <w:lang w:val="fr-FR" w:eastAsia="fr-CA"/>
        </w:rPr>
      </w:pPr>
      <w:r w:rsidRPr="00B11068">
        <w:rPr>
          <w:rFonts w:cstheme="minorHAnsi"/>
          <w:b/>
          <w:sz w:val="40"/>
          <w:szCs w:val="24"/>
          <w:lang w:val="fr-FR" w:eastAsia="fr-CA"/>
        </w:rPr>
        <w:t>Règlement du concours</w:t>
      </w:r>
    </w:p>
    <w:p w14:paraId="2F01A9E4" w14:textId="1FE4E2BF" w:rsidR="008E1452" w:rsidRDefault="00906729" w:rsidP="00552B54">
      <w:pPr>
        <w:spacing w:line="240" w:lineRule="auto"/>
        <w:jc w:val="center"/>
        <w:rPr>
          <w:rFonts w:cstheme="minorHAnsi"/>
          <w:b/>
          <w:sz w:val="24"/>
          <w:szCs w:val="24"/>
          <w:lang w:val="fr-FR" w:eastAsia="fr-CA"/>
        </w:rPr>
      </w:pPr>
      <w:r>
        <w:rPr>
          <w:rFonts w:cstheme="minorHAnsi"/>
          <w:b/>
          <w:sz w:val="24"/>
          <w:szCs w:val="24"/>
          <w:lang w:val="fr-FR" w:eastAsia="fr-CA"/>
        </w:rPr>
        <w:t>PRIX</w:t>
      </w:r>
      <w:r w:rsidR="008E1452" w:rsidRPr="00032231">
        <w:rPr>
          <w:rFonts w:cstheme="minorHAnsi"/>
          <w:b/>
          <w:sz w:val="24"/>
          <w:szCs w:val="24"/>
          <w:lang w:val="fr-FR" w:eastAsia="fr-CA"/>
        </w:rPr>
        <w:t xml:space="preserve"> JEUNE ENTREPRENEUR</w:t>
      </w:r>
      <w:r>
        <w:rPr>
          <w:rFonts w:cstheme="minorHAnsi"/>
          <w:b/>
          <w:sz w:val="24"/>
          <w:szCs w:val="24"/>
          <w:lang w:val="fr-FR" w:eastAsia="fr-CA"/>
        </w:rPr>
        <w:t>(E) FRANCOPHONE 201</w:t>
      </w:r>
      <w:r w:rsidR="00884567">
        <w:rPr>
          <w:rFonts w:cstheme="minorHAnsi"/>
          <w:b/>
          <w:sz w:val="24"/>
          <w:szCs w:val="24"/>
          <w:lang w:val="fr-FR" w:eastAsia="fr-CA"/>
        </w:rPr>
        <w:t>9</w:t>
      </w:r>
    </w:p>
    <w:p w14:paraId="235FEAD9" w14:textId="77777777" w:rsidR="00552B54" w:rsidRDefault="00552B54" w:rsidP="00552B54">
      <w:pPr>
        <w:spacing w:line="240" w:lineRule="auto"/>
        <w:jc w:val="center"/>
        <w:rPr>
          <w:rFonts w:cstheme="minorHAnsi"/>
          <w:b/>
          <w:sz w:val="24"/>
          <w:szCs w:val="24"/>
          <w:lang w:val="fr-FR" w:eastAsia="fr-CA"/>
        </w:rPr>
      </w:pPr>
    </w:p>
    <w:p w14:paraId="6DDF49E5" w14:textId="77777777" w:rsidR="008E1452" w:rsidRPr="008E1452" w:rsidRDefault="008E1452" w:rsidP="008E1452">
      <w:pPr>
        <w:autoSpaceDE w:val="0"/>
        <w:autoSpaceDN w:val="0"/>
        <w:adjustRightInd w:val="0"/>
        <w:spacing w:after="0" w:line="240" w:lineRule="auto"/>
        <w:rPr>
          <w:rFonts w:cstheme="minorHAnsi"/>
          <w:b/>
        </w:rPr>
      </w:pPr>
      <w:r w:rsidRPr="008E1452">
        <w:rPr>
          <w:rFonts w:cstheme="minorHAnsi"/>
          <w:b/>
        </w:rPr>
        <w:t xml:space="preserve">ARTICLE 1 </w:t>
      </w:r>
      <w:r w:rsidR="00B11068">
        <w:rPr>
          <w:rFonts w:cstheme="minorHAnsi"/>
          <w:b/>
        </w:rPr>
        <w:t xml:space="preserve"> – </w:t>
      </w:r>
      <w:r w:rsidRPr="008E1452">
        <w:rPr>
          <w:rFonts w:cstheme="minorHAnsi"/>
          <w:b/>
        </w:rPr>
        <w:t xml:space="preserve"> OBJET DU CONCOURS</w:t>
      </w:r>
    </w:p>
    <w:p w14:paraId="2A22CDA1" w14:textId="77777777" w:rsidR="008E1452" w:rsidRPr="008E1452" w:rsidRDefault="008E1452" w:rsidP="008E1452">
      <w:pPr>
        <w:autoSpaceDE w:val="0"/>
        <w:autoSpaceDN w:val="0"/>
        <w:adjustRightInd w:val="0"/>
        <w:spacing w:after="0" w:line="240" w:lineRule="auto"/>
        <w:rPr>
          <w:rFonts w:cstheme="minorHAnsi"/>
        </w:rPr>
      </w:pPr>
    </w:p>
    <w:p w14:paraId="143761A6" w14:textId="021D446F" w:rsidR="008E1452" w:rsidRDefault="008E1452" w:rsidP="00690C91">
      <w:pPr>
        <w:autoSpaceDE w:val="0"/>
        <w:autoSpaceDN w:val="0"/>
        <w:adjustRightInd w:val="0"/>
        <w:spacing w:after="0" w:line="240" w:lineRule="auto"/>
        <w:jc w:val="both"/>
        <w:rPr>
          <w:rFonts w:cstheme="minorHAnsi"/>
          <w:lang w:val="fr-FR" w:eastAsia="fr-CA"/>
        </w:rPr>
      </w:pPr>
      <w:r w:rsidRPr="00690C91">
        <w:rPr>
          <w:rFonts w:cstheme="minorHAnsi"/>
          <w:lang w:val="fr-FR" w:eastAsia="fr-CA"/>
        </w:rPr>
        <w:t>L’Organisation internatio</w:t>
      </w:r>
      <w:r w:rsidR="00D720EC" w:rsidRPr="00690C91">
        <w:rPr>
          <w:rFonts w:cstheme="minorHAnsi"/>
          <w:lang w:val="fr-FR" w:eastAsia="fr-CA"/>
        </w:rPr>
        <w:t>nale de la Francophonie (OIF)</w:t>
      </w:r>
      <w:r w:rsidR="006D6C19" w:rsidRPr="00690C91">
        <w:rPr>
          <w:rFonts w:cstheme="minorHAnsi"/>
          <w:lang w:val="fr-FR" w:eastAsia="fr-CA"/>
        </w:rPr>
        <w:t xml:space="preserve"> </w:t>
      </w:r>
      <w:r w:rsidR="00D720EC" w:rsidRPr="00690C91">
        <w:rPr>
          <w:rFonts w:cstheme="minorHAnsi"/>
          <w:lang w:val="fr-FR" w:eastAsia="fr-CA"/>
        </w:rPr>
        <w:t>et ses partenaires, l</w:t>
      </w:r>
      <w:r w:rsidRPr="00690C91">
        <w:rPr>
          <w:rFonts w:cstheme="minorHAnsi"/>
          <w:lang w:val="fr-FR" w:eastAsia="fr-CA"/>
        </w:rPr>
        <w:t>e Gouvernement du Nouveau</w:t>
      </w:r>
      <w:r w:rsidR="00050D32" w:rsidRPr="00690C91">
        <w:rPr>
          <w:rFonts w:cstheme="minorHAnsi"/>
          <w:lang w:val="fr-FR" w:eastAsia="fr-CA"/>
        </w:rPr>
        <w:t>-</w:t>
      </w:r>
      <w:r w:rsidR="00B11068" w:rsidRPr="00690C91">
        <w:rPr>
          <w:rFonts w:cstheme="minorHAnsi"/>
          <w:lang w:val="fr-FR" w:eastAsia="fr-CA"/>
        </w:rPr>
        <w:t xml:space="preserve"> </w:t>
      </w:r>
      <w:r w:rsidR="00D720EC" w:rsidRPr="00690C91">
        <w:rPr>
          <w:rFonts w:cstheme="minorHAnsi"/>
          <w:lang w:val="fr-FR" w:eastAsia="fr-CA"/>
        </w:rPr>
        <w:t>Brunswick (GNB), l</w:t>
      </w:r>
      <w:r w:rsidRPr="00690C91">
        <w:rPr>
          <w:rFonts w:cstheme="minorHAnsi"/>
          <w:lang w:val="fr-FR" w:eastAsia="fr-CA"/>
        </w:rPr>
        <w:t>a Conférence des ministres de la jeunesse et des sports</w:t>
      </w:r>
      <w:r w:rsidR="00D720EC" w:rsidRPr="00690C91">
        <w:rPr>
          <w:rFonts w:cstheme="minorHAnsi"/>
          <w:lang w:val="fr-FR" w:eastAsia="fr-CA"/>
        </w:rPr>
        <w:t xml:space="preserve"> de la Francophonie (CONFEJES)</w:t>
      </w:r>
      <w:r w:rsidR="00E67398" w:rsidRPr="00690C91">
        <w:rPr>
          <w:rFonts w:cstheme="minorHAnsi"/>
          <w:lang w:val="fr-FR" w:eastAsia="fr-CA"/>
        </w:rPr>
        <w:t>, avec la participation</w:t>
      </w:r>
      <w:r w:rsidR="00F347E8" w:rsidRPr="00690C91">
        <w:rPr>
          <w:rFonts w:cstheme="minorHAnsi"/>
          <w:lang w:val="fr-FR" w:eastAsia="fr-CA"/>
        </w:rPr>
        <w:t xml:space="preserve"> du cabinet EY (Ernst &amp; Young)</w:t>
      </w:r>
      <w:r w:rsidR="005264CE" w:rsidRPr="00690C91">
        <w:rPr>
          <w:rFonts w:cstheme="minorHAnsi"/>
          <w:lang w:val="fr-FR" w:eastAsia="fr-CA"/>
        </w:rPr>
        <w:t>, (ci</w:t>
      </w:r>
      <w:r w:rsidR="00050D32" w:rsidRPr="00690C91">
        <w:rPr>
          <w:rFonts w:cstheme="minorHAnsi"/>
          <w:lang w:val="fr-FR" w:eastAsia="fr-CA"/>
        </w:rPr>
        <w:t>-</w:t>
      </w:r>
      <w:r w:rsidR="005264CE" w:rsidRPr="00690C91">
        <w:rPr>
          <w:rFonts w:cstheme="minorHAnsi"/>
          <w:lang w:val="fr-FR" w:eastAsia="fr-CA"/>
        </w:rPr>
        <w:t>après les « </w:t>
      </w:r>
      <w:r w:rsidR="00A96411" w:rsidRPr="00690C91">
        <w:rPr>
          <w:rFonts w:cstheme="minorHAnsi"/>
          <w:lang w:val="fr-FR" w:eastAsia="fr-CA"/>
        </w:rPr>
        <w:t>O</w:t>
      </w:r>
      <w:r w:rsidR="005264CE" w:rsidRPr="00690C91">
        <w:rPr>
          <w:rFonts w:cstheme="minorHAnsi"/>
          <w:lang w:val="fr-FR" w:eastAsia="fr-CA"/>
        </w:rPr>
        <w:t>rganisateurs »), forme</w:t>
      </w:r>
      <w:r w:rsidR="00D720EC" w:rsidRPr="00690C91">
        <w:rPr>
          <w:rFonts w:cstheme="minorHAnsi"/>
          <w:lang w:val="fr-FR" w:eastAsia="fr-CA"/>
        </w:rPr>
        <w:t>nt</w:t>
      </w:r>
      <w:r w:rsidR="005264CE" w:rsidRPr="00690C91">
        <w:rPr>
          <w:rFonts w:cstheme="minorHAnsi"/>
          <w:lang w:val="fr-FR" w:eastAsia="fr-CA"/>
        </w:rPr>
        <w:t xml:space="preserve"> un Comité de pilotage du </w:t>
      </w:r>
      <w:r w:rsidRPr="00690C91">
        <w:rPr>
          <w:rFonts w:cstheme="minorHAnsi"/>
          <w:lang w:val="fr-FR" w:eastAsia="fr-CA"/>
        </w:rPr>
        <w:t>PRIX</w:t>
      </w:r>
      <w:r w:rsidR="00E67398" w:rsidRPr="00690C91">
        <w:rPr>
          <w:rFonts w:cstheme="minorHAnsi"/>
          <w:lang w:val="fr-FR" w:eastAsia="fr-CA"/>
        </w:rPr>
        <w:t xml:space="preserve"> </w:t>
      </w:r>
      <w:r w:rsidRPr="00690C91">
        <w:rPr>
          <w:rFonts w:cstheme="minorHAnsi"/>
          <w:lang w:val="fr-FR" w:eastAsia="fr-CA"/>
        </w:rPr>
        <w:t>JEUNE ENTREPRENEUR</w:t>
      </w:r>
      <w:r w:rsidR="00906729" w:rsidRPr="00690C91">
        <w:rPr>
          <w:rFonts w:cstheme="minorHAnsi"/>
          <w:lang w:val="fr-FR" w:eastAsia="fr-CA"/>
        </w:rPr>
        <w:t>(E)</w:t>
      </w:r>
      <w:r w:rsidR="00D720EC" w:rsidRPr="00690C91">
        <w:rPr>
          <w:rFonts w:cstheme="minorHAnsi"/>
          <w:lang w:val="fr-FR" w:eastAsia="fr-CA"/>
        </w:rPr>
        <w:t xml:space="preserve"> FRANCOPHONE 201</w:t>
      </w:r>
      <w:r w:rsidR="00773FDF" w:rsidRPr="00690C91">
        <w:rPr>
          <w:rFonts w:cstheme="minorHAnsi"/>
          <w:lang w:val="fr-FR" w:eastAsia="fr-CA"/>
        </w:rPr>
        <w:t>8</w:t>
      </w:r>
      <w:r w:rsidRPr="00690C91">
        <w:rPr>
          <w:rFonts w:cstheme="minorHAnsi"/>
          <w:lang w:val="fr-FR" w:eastAsia="fr-CA"/>
        </w:rPr>
        <w:t xml:space="preserve"> (ci</w:t>
      </w:r>
      <w:r w:rsidR="00050D32" w:rsidRPr="00690C91">
        <w:rPr>
          <w:rFonts w:cstheme="minorHAnsi"/>
          <w:lang w:val="fr-FR" w:eastAsia="fr-CA"/>
        </w:rPr>
        <w:t>-</w:t>
      </w:r>
      <w:r w:rsidRPr="00690C91">
        <w:rPr>
          <w:rFonts w:cstheme="minorHAnsi"/>
          <w:lang w:val="fr-FR" w:eastAsia="fr-CA"/>
        </w:rPr>
        <w:t>après le « Prix »)</w:t>
      </w:r>
      <w:r w:rsidR="005264CE" w:rsidRPr="00690C91">
        <w:rPr>
          <w:rFonts w:cstheme="minorHAnsi"/>
          <w:lang w:val="fr-FR" w:eastAsia="fr-CA"/>
        </w:rPr>
        <w:t>. Ensemble</w:t>
      </w:r>
      <w:r w:rsidR="00F63769" w:rsidRPr="00690C91">
        <w:rPr>
          <w:rFonts w:cstheme="minorHAnsi"/>
          <w:lang w:val="fr-FR" w:eastAsia="fr-CA"/>
        </w:rPr>
        <w:t>,</w:t>
      </w:r>
      <w:r w:rsidR="005264CE" w:rsidRPr="00690C91">
        <w:rPr>
          <w:rFonts w:cstheme="minorHAnsi"/>
          <w:lang w:val="fr-FR" w:eastAsia="fr-CA"/>
        </w:rPr>
        <w:t xml:space="preserve"> ils organisent</w:t>
      </w:r>
      <w:r w:rsidR="00906729" w:rsidRPr="00690C91">
        <w:rPr>
          <w:rFonts w:cstheme="minorHAnsi"/>
          <w:lang w:val="fr-FR" w:eastAsia="fr-CA"/>
        </w:rPr>
        <w:t xml:space="preserve"> le « PRIX </w:t>
      </w:r>
      <w:r w:rsidR="005264CE" w:rsidRPr="00690C91">
        <w:rPr>
          <w:rFonts w:cstheme="minorHAnsi"/>
          <w:lang w:val="fr-FR" w:eastAsia="fr-CA"/>
        </w:rPr>
        <w:t>JEUNE ENTREPRENEUR</w:t>
      </w:r>
      <w:r w:rsidR="00906729" w:rsidRPr="00690C91">
        <w:rPr>
          <w:rFonts w:cstheme="minorHAnsi"/>
          <w:lang w:val="fr-FR" w:eastAsia="fr-CA"/>
        </w:rPr>
        <w:t>(E)</w:t>
      </w:r>
      <w:r w:rsidR="005264CE" w:rsidRPr="00690C91">
        <w:rPr>
          <w:rFonts w:cstheme="minorHAnsi"/>
          <w:lang w:val="fr-FR" w:eastAsia="fr-CA"/>
        </w:rPr>
        <w:t xml:space="preserve"> FRANCOPHONE</w:t>
      </w:r>
      <w:r w:rsidR="00D720EC" w:rsidRPr="00690C91">
        <w:rPr>
          <w:rFonts w:cstheme="minorHAnsi"/>
          <w:lang w:val="fr-FR" w:eastAsia="fr-CA"/>
        </w:rPr>
        <w:t xml:space="preserve"> 201</w:t>
      </w:r>
      <w:r w:rsidR="00884567" w:rsidRPr="00690C91">
        <w:rPr>
          <w:rFonts w:cstheme="minorHAnsi"/>
          <w:lang w:val="fr-FR" w:eastAsia="fr-CA"/>
        </w:rPr>
        <w:t>9</w:t>
      </w:r>
      <w:r w:rsidR="005264CE" w:rsidRPr="00690C91">
        <w:rPr>
          <w:rFonts w:cstheme="minorHAnsi"/>
          <w:lang w:val="fr-FR" w:eastAsia="fr-CA"/>
        </w:rPr>
        <w:t xml:space="preserve"> » dont l’appel à candidature est ouvert </w:t>
      </w:r>
      <w:r w:rsidR="00906729" w:rsidRPr="00690C91">
        <w:rPr>
          <w:rFonts w:cstheme="minorHAnsi"/>
          <w:lang w:val="fr-FR" w:eastAsia="fr-CA"/>
        </w:rPr>
        <w:t xml:space="preserve">du </w:t>
      </w:r>
      <w:r w:rsidR="00F63769" w:rsidRPr="00690C91">
        <w:rPr>
          <w:rFonts w:cstheme="minorHAnsi"/>
          <w:lang w:val="fr-FR" w:eastAsia="fr-CA"/>
        </w:rPr>
        <w:t>4 juin 2019</w:t>
      </w:r>
      <w:r w:rsidR="000A3E2B" w:rsidRPr="00690C91">
        <w:rPr>
          <w:rFonts w:cstheme="minorHAnsi"/>
          <w:lang w:val="fr-FR" w:eastAsia="fr-CA"/>
        </w:rPr>
        <w:t xml:space="preserve"> </w:t>
      </w:r>
      <w:r w:rsidR="00906729" w:rsidRPr="00690C91">
        <w:rPr>
          <w:rFonts w:cstheme="minorHAnsi"/>
          <w:lang w:val="fr-FR" w:eastAsia="fr-CA"/>
        </w:rPr>
        <w:t xml:space="preserve">au </w:t>
      </w:r>
      <w:r w:rsidR="00F63769" w:rsidRPr="00690C91">
        <w:rPr>
          <w:rFonts w:cstheme="minorHAnsi"/>
          <w:lang w:val="fr-FR" w:eastAsia="fr-CA"/>
        </w:rPr>
        <w:t>2</w:t>
      </w:r>
      <w:r w:rsidR="00906729" w:rsidRPr="00690C91">
        <w:rPr>
          <w:rFonts w:cstheme="minorHAnsi"/>
          <w:lang w:val="fr-FR" w:eastAsia="fr-CA"/>
        </w:rPr>
        <w:t>0</w:t>
      </w:r>
      <w:r w:rsidRPr="00690C91">
        <w:rPr>
          <w:rFonts w:cstheme="minorHAnsi"/>
          <w:lang w:val="fr-FR" w:eastAsia="fr-CA"/>
        </w:rPr>
        <w:t xml:space="preserve"> </w:t>
      </w:r>
      <w:r w:rsidR="00773FDF" w:rsidRPr="00690C91">
        <w:rPr>
          <w:rFonts w:cstheme="minorHAnsi"/>
          <w:lang w:val="fr-FR" w:eastAsia="fr-CA"/>
        </w:rPr>
        <w:t>juillet</w:t>
      </w:r>
      <w:r w:rsidRPr="00690C91">
        <w:rPr>
          <w:rFonts w:cstheme="minorHAnsi"/>
          <w:lang w:val="fr-FR" w:eastAsia="fr-CA"/>
        </w:rPr>
        <w:t xml:space="preserve"> 201</w:t>
      </w:r>
      <w:r w:rsidR="000A3E2B" w:rsidRPr="00690C91">
        <w:rPr>
          <w:rFonts w:cstheme="minorHAnsi"/>
          <w:lang w:val="fr-FR" w:eastAsia="fr-CA"/>
        </w:rPr>
        <w:t>9</w:t>
      </w:r>
      <w:r w:rsidRPr="00690C91">
        <w:rPr>
          <w:rFonts w:cstheme="minorHAnsi"/>
          <w:lang w:val="fr-FR" w:eastAsia="fr-CA"/>
        </w:rPr>
        <w:t>.</w:t>
      </w:r>
    </w:p>
    <w:p w14:paraId="7F63E7A1" w14:textId="77777777" w:rsidR="00690C91" w:rsidRPr="00690C91" w:rsidRDefault="00690C91" w:rsidP="00690C91">
      <w:pPr>
        <w:autoSpaceDE w:val="0"/>
        <w:autoSpaceDN w:val="0"/>
        <w:adjustRightInd w:val="0"/>
        <w:spacing w:after="0" w:line="240" w:lineRule="auto"/>
        <w:jc w:val="both"/>
        <w:rPr>
          <w:rFonts w:cstheme="minorHAnsi"/>
          <w:lang w:val="fr-FR" w:eastAsia="fr-CA"/>
        </w:rPr>
      </w:pPr>
    </w:p>
    <w:p w14:paraId="2BA9CDB6" w14:textId="5D14ED24" w:rsidR="008E1452" w:rsidRPr="008E1452" w:rsidRDefault="008E1452" w:rsidP="008E1452">
      <w:pPr>
        <w:autoSpaceDE w:val="0"/>
        <w:autoSpaceDN w:val="0"/>
        <w:adjustRightInd w:val="0"/>
        <w:spacing w:after="0" w:line="240" w:lineRule="auto"/>
        <w:jc w:val="both"/>
        <w:rPr>
          <w:rFonts w:cstheme="minorHAnsi"/>
          <w:lang w:val="fr-FR" w:eastAsia="fr-CA"/>
        </w:rPr>
      </w:pPr>
      <w:r w:rsidRPr="008E1452">
        <w:rPr>
          <w:rFonts w:cstheme="minorHAnsi"/>
          <w:lang w:val="fr-FR" w:eastAsia="fr-CA"/>
        </w:rPr>
        <w:t>Le concours vise à mettre en avant les initiatives entrepreneuriales des jeunes,</w:t>
      </w:r>
      <w:r w:rsidR="00D720EC">
        <w:rPr>
          <w:rFonts w:cstheme="minorHAnsi"/>
          <w:lang w:val="fr-FR" w:eastAsia="fr-CA"/>
        </w:rPr>
        <w:t xml:space="preserve"> </w:t>
      </w:r>
      <w:r w:rsidR="00D720EC" w:rsidRPr="001B1AF0">
        <w:rPr>
          <w:rFonts w:cstheme="minorHAnsi"/>
          <w:lang w:val="fr-FR" w:eastAsia="fr-CA"/>
        </w:rPr>
        <w:t>à</w:t>
      </w:r>
      <w:r w:rsidRPr="001B1AF0">
        <w:rPr>
          <w:rFonts w:cstheme="minorHAnsi"/>
          <w:lang w:val="fr-FR" w:eastAsia="fr-CA"/>
        </w:rPr>
        <w:t xml:space="preserve"> </w:t>
      </w:r>
      <w:r w:rsidRPr="008E1452">
        <w:rPr>
          <w:rFonts w:cstheme="minorHAnsi"/>
          <w:lang w:val="fr-FR" w:eastAsia="fr-CA"/>
        </w:rPr>
        <w:t>leur donner de</w:t>
      </w:r>
      <w:r w:rsidR="00A96411">
        <w:rPr>
          <w:rFonts w:cstheme="minorHAnsi"/>
          <w:lang w:val="fr-FR" w:eastAsia="fr-CA"/>
        </w:rPr>
        <w:t xml:space="preserve"> </w:t>
      </w:r>
      <w:r w:rsidRPr="008E1452">
        <w:rPr>
          <w:rFonts w:cstheme="minorHAnsi"/>
          <w:lang w:val="fr-FR" w:eastAsia="fr-CA"/>
        </w:rPr>
        <w:t>la visibilité,</w:t>
      </w:r>
      <w:r w:rsidRPr="00D720EC">
        <w:rPr>
          <w:rFonts w:cstheme="minorHAnsi"/>
          <w:color w:val="FF0000"/>
          <w:lang w:val="fr-FR" w:eastAsia="fr-CA"/>
        </w:rPr>
        <w:t xml:space="preserve"> </w:t>
      </w:r>
      <w:r w:rsidR="00D720EC" w:rsidRPr="00495EEE">
        <w:rPr>
          <w:rFonts w:cstheme="minorHAnsi"/>
          <w:lang w:val="fr-FR" w:eastAsia="fr-CA"/>
        </w:rPr>
        <w:t>à</w:t>
      </w:r>
      <w:r w:rsidR="00D720EC" w:rsidRPr="00D720EC">
        <w:rPr>
          <w:rFonts w:cstheme="minorHAnsi"/>
          <w:color w:val="FF0000"/>
          <w:lang w:val="fr-FR" w:eastAsia="fr-CA"/>
        </w:rPr>
        <w:t xml:space="preserve"> </w:t>
      </w:r>
      <w:r w:rsidRPr="008E1452">
        <w:rPr>
          <w:rFonts w:cstheme="minorHAnsi"/>
          <w:lang w:val="fr-FR" w:eastAsia="fr-CA"/>
        </w:rPr>
        <w:t>les e</w:t>
      </w:r>
      <w:r w:rsidR="00495EEE">
        <w:rPr>
          <w:rFonts w:cstheme="minorHAnsi"/>
          <w:lang w:val="fr-FR" w:eastAsia="fr-CA"/>
        </w:rPr>
        <w:t>ncourager à</w:t>
      </w:r>
      <w:r w:rsidR="00D720EC" w:rsidRPr="00D720EC">
        <w:rPr>
          <w:rFonts w:cstheme="minorHAnsi"/>
          <w:color w:val="FF0000"/>
          <w:lang w:val="fr-FR" w:eastAsia="fr-CA"/>
        </w:rPr>
        <w:t xml:space="preserve"> </w:t>
      </w:r>
      <w:r w:rsidRPr="008E1452">
        <w:rPr>
          <w:rFonts w:cstheme="minorHAnsi"/>
          <w:lang w:val="fr-FR" w:eastAsia="fr-CA"/>
        </w:rPr>
        <w:t xml:space="preserve">persévérer et </w:t>
      </w:r>
      <w:r w:rsidR="00513A00">
        <w:rPr>
          <w:rFonts w:cstheme="minorHAnsi"/>
          <w:lang w:val="fr-FR" w:eastAsia="fr-CA"/>
        </w:rPr>
        <w:t xml:space="preserve">à </w:t>
      </w:r>
      <w:r w:rsidRPr="008E1452">
        <w:rPr>
          <w:rFonts w:cstheme="minorHAnsi"/>
          <w:lang w:val="fr-FR" w:eastAsia="fr-CA"/>
        </w:rPr>
        <w:t>les projeter comme modèles afin de promouvoir l’esprit entrepreneurial</w:t>
      </w:r>
      <w:r w:rsidR="001B1AF0">
        <w:rPr>
          <w:rFonts w:cstheme="minorHAnsi"/>
          <w:lang w:val="fr-FR" w:eastAsia="fr-CA"/>
        </w:rPr>
        <w:t xml:space="preserve">. </w:t>
      </w:r>
      <w:r w:rsidRPr="008E1452">
        <w:rPr>
          <w:rFonts w:cstheme="minorHAnsi"/>
          <w:lang w:val="fr-FR" w:eastAsia="fr-CA"/>
        </w:rPr>
        <w:t xml:space="preserve">L’objectif du Prix est de stimuler, récompenser et mettre en valeur le dynamisme, la créativité et l’excellence de la jeunesse francophone dans le domaine de l’entrepreneuriat et la création de richesse durable. C’est également un moyen de reconnaitre le rôle essentiel de l’entreprise privée pour le développement économique dans les pays francophones et </w:t>
      </w:r>
      <w:r w:rsidR="00D720EC" w:rsidRPr="00513A00">
        <w:rPr>
          <w:rFonts w:cstheme="minorHAnsi"/>
          <w:lang w:val="fr-FR" w:eastAsia="fr-CA"/>
        </w:rPr>
        <w:t xml:space="preserve">de </w:t>
      </w:r>
      <w:r w:rsidRPr="008E1452">
        <w:rPr>
          <w:rFonts w:cstheme="minorHAnsi"/>
          <w:lang w:val="fr-FR" w:eastAsia="fr-CA"/>
        </w:rPr>
        <w:t xml:space="preserve">valoriser la contribution des jeunes qui ont du succès dans le monde des affaires. </w:t>
      </w:r>
      <w:r w:rsidR="0043547C">
        <w:rPr>
          <w:rFonts w:cstheme="minorHAnsi"/>
          <w:lang w:val="fr-FR" w:eastAsia="fr-CA"/>
        </w:rPr>
        <w:t>A l’issue du concours, u</w:t>
      </w:r>
      <w:r w:rsidRPr="008E1452">
        <w:rPr>
          <w:rFonts w:cstheme="minorHAnsi"/>
          <w:lang w:val="fr-FR" w:eastAsia="fr-CA"/>
        </w:rPr>
        <w:t>ne jeune femm</w:t>
      </w:r>
      <w:r w:rsidR="00102D9E">
        <w:rPr>
          <w:rFonts w:cstheme="minorHAnsi"/>
          <w:lang w:val="fr-FR" w:eastAsia="fr-CA"/>
        </w:rPr>
        <w:t xml:space="preserve">e et un jeune homme </w:t>
      </w:r>
      <w:r w:rsidRPr="008E1452">
        <w:rPr>
          <w:rFonts w:cstheme="minorHAnsi"/>
          <w:lang w:val="fr-FR" w:eastAsia="fr-CA"/>
        </w:rPr>
        <w:t>seront déclarés lauréat</w:t>
      </w:r>
      <w:r w:rsidR="00513A00">
        <w:rPr>
          <w:rFonts w:cstheme="minorHAnsi"/>
          <w:lang w:val="fr-FR" w:eastAsia="fr-CA"/>
        </w:rPr>
        <w:t>e et lauréat</w:t>
      </w:r>
      <w:r w:rsidR="0043547C">
        <w:rPr>
          <w:rFonts w:cstheme="minorHAnsi"/>
          <w:lang w:val="fr-FR" w:eastAsia="fr-CA"/>
        </w:rPr>
        <w:t xml:space="preserve"> du Prix jeune entrepreneur(e) francophone 2019. </w:t>
      </w:r>
      <w:r w:rsidR="0043547C" w:rsidRPr="0043547C">
        <w:rPr>
          <w:rFonts w:cstheme="minorHAnsi"/>
          <w:lang w:val="fr-FR" w:eastAsia="fr-CA"/>
        </w:rPr>
        <w:t>Ils recevront chacun une enveloppe de 10 000 euros ainsi qu’un accompagnement technique et d’un suivi promotionnel</w:t>
      </w:r>
    </w:p>
    <w:p w14:paraId="65AC2910" w14:textId="77777777" w:rsidR="0035704C" w:rsidRDefault="0035704C" w:rsidP="00E264C6">
      <w:pPr>
        <w:jc w:val="both"/>
        <w:rPr>
          <w:rFonts w:cstheme="minorHAnsi"/>
          <w:lang w:val="fr-FR"/>
        </w:rPr>
      </w:pPr>
    </w:p>
    <w:p w14:paraId="0EC88E92" w14:textId="2DA6C21D" w:rsidR="00E264C6" w:rsidRDefault="003C3136" w:rsidP="003C3136">
      <w:pPr>
        <w:spacing w:after="0" w:line="240" w:lineRule="auto"/>
        <w:jc w:val="both"/>
        <w:rPr>
          <w:rFonts w:cstheme="minorHAnsi"/>
          <w:lang w:val="fr-FR"/>
        </w:rPr>
      </w:pPr>
      <w:r w:rsidRPr="003C3136">
        <w:rPr>
          <w:rFonts w:cstheme="minorHAnsi"/>
          <w:lang w:val="fr-FR"/>
        </w:rPr>
        <w:t>En complément de ce prix, s’ajoutera, dès cette 3e édition, le « Prix spécial du jury » qui sera également attribué à une jeune femme et à un jeune homme. L’enveloppe de ce prix spécial s’élèvera à 3 000 euros pour chacun des récipiendaires. Ce prix sera offert à deux candidats qui auront retenu l’attention du jury en raison notamment du caractère innovant de leur projet.</w:t>
      </w:r>
    </w:p>
    <w:p w14:paraId="71719C69" w14:textId="77777777" w:rsidR="003C3136" w:rsidRDefault="003C3136" w:rsidP="003C3136">
      <w:pPr>
        <w:spacing w:after="0" w:line="240" w:lineRule="auto"/>
        <w:jc w:val="both"/>
        <w:rPr>
          <w:rFonts w:cstheme="minorHAnsi"/>
          <w:lang w:val="fr-FR"/>
        </w:rPr>
      </w:pPr>
    </w:p>
    <w:p w14:paraId="2E8A6C18" w14:textId="77777777" w:rsidR="003C3136" w:rsidRDefault="003C3136" w:rsidP="008E1452">
      <w:pPr>
        <w:spacing w:after="0" w:line="240" w:lineRule="auto"/>
        <w:rPr>
          <w:rFonts w:cstheme="minorHAnsi"/>
          <w:lang w:val="fr-FR"/>
        </w:rPr>
      </w:pPr>
    </w:p>
    <w:p w14:paraId="3F123887" w14:textId="77777777" w:rsidR="00E264C6" w:rsidRDefault="00E264C6" w:rsidP="008E1452">
      <w:pPr>
        <w:spacing w:after="0" w:line="240" w:lineRule="auto"/>
        <w:rPr>
          <w:rFonts w:cstheme="minorHAnsi"/>
          <w:lang w:val="fr-FR"/>
        </w:rPr>
      </w:pPr>
    </w:p>
    <w:p w14:paraId="013E2C64" w14:textId="77777777" w:rsidR="008E1452" w:rsidRPr="008E1452" w:rsidRDefault="008E1452" w:rsidP="008E1452">
      <w:pPr>
        <w:spacing w:after="0" w:line="240" w:lineRule="auto"/>
        <w:rPr>
          <w:rFonts w:cstheme="minorHAnsi"/>
          <w:b/>
        </w:rPr>
      </w:pPr>
      <w:r w:rsidRPr="008E1452">
        <w:rPr>
          <w:rFonts w:cstheme="minorHAnsi"/>
          <w:b/>
        </w:rPr>
        <w:t xml:space="preserve">ARTICLE 2 </w:t>
      </w:r>
      <w:r w:rsidR="00B11068">
        <w:rPr>
          <w:rFonts w:cstheme="minorHAnsi"/>
          <w:b/>
        </w:rPr>
        <w:t>–</w:t>
      </w:r>
      <w:r w:rsidRPr="008E1452">
        <w:rPr>
          <w:rFonts w:cstheme="minorHAnsi"/>
          <w:b/>
        </w:rPr>
        <w:t xml:space="preserve"> CRITÈRES D’ADMISSIBILITÉ </w:t>
      </w:r>
    </w:p>
    <w:p w14:paraId="4939B731" w14:textId="77777777" w:rsidR="008E1452" w:rsidRPr="008E1452" w:rsidRDefault="008E1452" w:rsidP="008E1452">
      <w:pPr>
        <w:spacing w:after="0" w:line="240" w:lineRule="auto"/>
        <w:rPr>
          <w:rFonts w:cstheme="minorHAnsi"/>
          <w:b/>
        </w:rPr>
      </w:pPr>
    </w:p>
    <w:p w14:paraId="4635BBDA" w14:textId="77777777" w:rsidR="008E1452" w:rsidRPr="008E1452" w:rsidRDefault="00B11068" w:rsidP="00B11068">
      <w:pPr>
        <w:jc w:val="both"/>
        <w:rPr>
          <w:rFonts w:cstheme="minorHAnsi"/>
        </w:rPr>
      </w:pPr>
      <w:r>
        <w:rPr>
          <w:rFonts w:cstheme="minorHAnsi"/>
        </w:rPr>
        <w:t xml:space="preserve">Pour être déclarés </w:t>
      </w:r>
      <w:r w:rsidR="008E1452" w:rsidRPr="008E1452">
        <w:rPr>
          <w:rFonts w:cstheme="minorHAnsi"/>
        </w:rPr>
        <w:t>admissibles, les entrepreneur</w:t>
      </w:r>
      <w:r w:rsidR="00A96411">
        <w:rPr>
          <w:rFonts w:cstheme="minorHAnsi"/>
        </w:rPr>
        <w:t>(e)</w:t>
      </w:r>
      <w:r w:rsidR="008E1452" w:rsidRPr="008E1452">
        <w:rPr>
          <w:rFonts w:cstheme="minorHAnsi"/>
        </w:rPr>
        <w:t>s devront remplir les exigences ci</w:t>
      </w:r>
      <w:r w:rsidR="007A10BE">
        <w:rPr>
          <w:rFonts w:cstheme="minorHAnsi"/>
        </w:rPr>
        <w:t>-</w:t>
      </w:r>
      <w:r w:rsidR="008E1452" w:rsidRPr="008E1452">
        <w:rPr>
          <w:rFonts w:cstheme="minorHAnsi"/>
        </w:rPr>
        <w:t xml:space="preserve">après au moment du dépôt de leur candidature et tout au long du déroulement du Concours. Les critères d’admissibilités sont les suivants : </w:t>
      </w:r>
    </w:p>
    <w:p w14:paraId="16747277" w14:textId="77777777" w:rsidR="008E1452" w:rsidRPr="00422BAB" w:rsidRDefault="008E1452" w:rsidP="008E1452">
      <w:pPr>
        <w:pStyle w:val="Paragraphedeliste"/>
        <w:numPr>
          <w:ilvl w:val="0"/>
          <w:numId w:val="15"/>
        </w:numPr>
        <w:jc w:val="both"/>
        <w:rPr>
          <w:rFonts w:cstheme="minorHAnsi"/>
        </w:rPr>
      </w:pPr>
      <w:r w:rsidRPr="00422BAB">
        <w:rPr>
          <w:rFonts w:cstheme="minorHAnsi"/>
        </w:rPr>
        <w:t>Sans distinction de race, de culture ou de croyance, l’</w:t>
      </w:r>
      <w:r w:rsidRPr="00422BAB">
        <w:rPr>
          <w:rFonts w:cstheme="minorHAnsi"/>
          <w:lang w:val="fr-FR"/>
        </w:rPr>
        <w:t>entrepre</w:t>
      </w:r>
      <w:r w:rsidR="00A96411" w:rsidRPr="00422BAB">
        <w:rPr>
          <w:rFonts w:cstheme="minorHAnsi"/>
          <w:lang w:val="fr-FR"/>
        </w:rPr>
        <w:t>neur</w:t>
      </w:r>
      <w:r w:rsidR="006D6C19">
        <w:rPr>
          <w:rFonts w:cstheme="minorHAnsi"/>
          <w:lang w:val="fr-FR"/>
        </w:rPr>
        <w:t>(e)</w:t>
      </w:r>
      <w:r w:rsidR="00A96411" w:rsidRPr="00422BAB">
        <w:rPr>
          <w:rFonts w:cstheme="minorHAnsi"/>
          <w:lang w:val="fr-FR"/>
        </w:rPr>
        <w:t xml:space="preserve"> femme ou homme</w:t>
      </w:r>
      <w:r w:rsidR="00905888" w:rsidRPr="00422BAB">
        <w:rPr>
          <w:rFonts w:cstheme="minorHAnsi"/>
          <w:lang w:val="fr-FR"/>
        </w:rPr>
        <w:t xml:space="preserve"> doit</w:t>
      </w:r>
      <w:r w:rsidRPr="00422BAB">
        <w:rPr>
          <w:rFonts w:cstheme="minorHAnsi"/>
          <w:lang w:val="fr-FR"/>
        </w:rPr>
        <w:t> :</w:t>
      </w:r>
    </w:p>
    <w:p w14:paraId="0C57F1A9" w14:textId="77F0F1E1" w:rsidR="00422BAB" w:rsidRPr="00422BAB" w:rsidRDefault="00905888" w:rsidP="00422BAB">
      <w:pPr>
        <w:pStyle w:val="Paragraphedeliste"/>
        <w:numPr>
          <w:ilvl w:val="0"/>
          <w:numId w:val="16"/>
        </w:numPr>
        <w:jc w:val="both"/>
        <w:rPr>
          <w:rFonts w:cstheme="minorHAnsi"/>
        </w:rPr>
      </w:pPr>
      <w:r w:rsidRPr="00422BAB">
        <w:rPr>
          <w:rFonts w:cstheme="minorHAnsi"/>
          <w:lang w:val="fr-FR"/>
        </w:rPr>
        <w:t>Être âgé</w:t>
      </w:r>
      <w:r w:rsidR="00F4460C" w:rsidRPr="00422BAB">
        <w:rPr>
          <w:rFonts w:cstheme="minorHAnsi"/>
          <w:lang w:val="fr-FR"/>
        </w:rPr>
        <w:t>(e) de 18</w:t>
      </w:r>
      <w:r w:rsidR="008E1452" w:rsidRPr="00422BAB">
        <w:rPr>
          <w:rFonts w:cstheme="minorHAnsi"/>
          <w:lang w:val="fr-FR"/>
        </w:rPr>
        <w:t xml:space="preserve"> à 35 ans</w:t>
      </w:r>
      <w:r w:rsidR="00422BAB" w:rsidRPr="00422BAB">
        <w:rPr>
          <w:rFonts w:cstheme="minorHAnsi"/>
          <w:lang w:val="fr-FR"/>
        </w:rPr>
        <w:t xml:space="preserve">. </w:t>
      </w:r>
      <w:r w:rsidR="00422BAB" w:rsidRPr="00422BAB">
        <w:rPr>
          <w:rFonts w:cstheme="minorHAnsi"/>
        </w:rPr>
        <w:t>L’entrepreneur(e) doit être âgé</w:t>
      </w:r>
      <w:r w:rsidR="000D1F47">
        <w:rPr>
          <w:rFonts w:cstheme="minorHAnsi"/>
        </w:rPr>
        <w:t xml:space="preserve">(e) </w:t>
      </w:r>
      <w:r w:rsidR="00422BAB" w:rsidRPr="00422BAB">
        <w:rPr>
          <w:rFonts w:cstheme="minorHAnsi"/>
        </w:rPr>
        <w:t>d’au plus 35 ans au mo</w:t>
      </w:r>
      <w:r w:rsidR="00D720EC">
        <w:rPr>
          <w:rFonts w:cstheme="minorHAnsi"/>
        </w:rPr>
        <w:t>ment de la remise du prix, soit</w:t>
      </w:r>
      <w:r w:rsidR="00422BAB" w:rsidRPr="00422BAB">
        <w:rPr>
          <w:rFonts w:cstheme="minorHAnsi"/>
        </w:rPr>
        <w:t xml:space="preserve"> </w:t>
      </w:r>
      <w:r w:rsidR="00513A00">
        <w:rPr>
          <w:rFonts w:cstheme="minorHAnsi"/>
        </w:rPr>
        <w:t xml:space="preserve">être </w:t>
      </w:r>
      <w:r w:rsidR="00422BAB" w:rsidRPr="00422BAB">
        <w:rPr>
          <w:rFonts w:cstheme="minorHAnsi"/>
        </w:rPr>
        <w:t>né</w:t>
      </w:r>
      <w:r w:rsidR="000D1F47">
        <w:rPr>
          <w:rFonts w:cstheme="minorHAnsi"/>
        </w:rPr>
        <w:t>(e)</w:t>
      </w:r>
      <w:r w:rsidR="00422BAB" w:rsidRPr="00422BAB">
        <w:rPr>
          <w:rFonts w:cstheme="minorHAnsi"/>
        </w:rPr>
        <w:t xml:space="preserve"> au plus tard le 25 </w:t>
      </w:r>
      <w:r w:rsidR="00773FDF">
        <w:rPr>
          <w:rFonts w:cstheme="minorHAnsi"/>
        </w:rPr>
        <w:t>octobre</w:t>
      </w:r>
      <w:r w:rsidR="00422BAB" w:rsidRPr="00422BAB">
        <w:rPr>
          <w:rFonts w:cstheme="minorHAnsi"/>
        </w:rPr>
        <w:t xml:space="preserve"> 198</w:t>
      </w:r>
      <w:r w:rsidR="009649B4">
        <w:rPr>
          <w:rFonts w:cstheme="minorHAnsi"/>
        </w:rPr>
        <w:t>4</w:t>
      </w:r>
      <w:r w:rsidR="00422BAB" w:rsidRPr="00422BAB">
        <w:rPr>
          <w:rFonts w:cstheme="minorHAnsi"/>
        </w:rPr>
        <w:t xml:space="preserve">. L’entrepreneur(e) doit avoir au moins 18 ans lors du lancement </w:t>
      </w:r>
      <w:r w:rsidR="00D720EC">
        <w:rPr>
          <w:rFonts w:cstheme="minorHAnsi"/>
        </w:rPr>
        <w:t>de l’appel à candidatures, soit</w:t>
      </w:r>
      <w:r w:rsidR="00422BAB" w:rsidRPr="00422BAB">
        <w:rPr>
          <w:rFonts w:cstheme="minorHAnsi"/>
        </w:rPr>
        <w:t xml:space="preserve"> être né</w:t>
      </w:r>
      <w:r w:rsidR="000D1F47">
        <w:rPr>
          <w:rFonts w:cstheme="minorHAnsi"/>
        </w:rPr>
        <w:t xml:space="preserve">(e) </w:t>
      </w:r>
      <w:r w:rsidR="00422BAB" w:rsidRPr="00422BAB">
        <w:rPr>
          <w:rFonts w:cstheme="minorHAnsi"/>
        </w:rPr>
        <w:t xml:space="preserve">après le </w:t>
      </w:r>
      <w:r w:rsidR="00773FDF">
        <w:rPr>
          <w:rFonts w:cstheme="minorHAnsi"/>
        </w:rPr>
        <w:t xml:space="preserve">5 </w:t>
      </w:r>
      <w:r w:rsidR="00991675">
        <w:rPr>
          <w:rFonts w:cstheme="minorHAnsi"/>
        </w:rPr>
        <w:t>juin</w:t>
      </w:r>
      <w:r w:rsidR="00773FDF">
        <w:rPr>
          <w:rFonts w:cstheme="minorHAnsi"/>
        </w:rPr>
        <w:t xml:space="preserve"> </w:t>
      </w:r>
      <w:r w:rsidR="00422BAB" w:rsidRPr="00422BAB">
        <w:rPr>
          <w:rFonts w:cstheme="minorHAnsi"/>
        </w:rPr>
        <w:t xml:space="preserve"> </w:t>
      </w:r>
      <w:r w:rsidR="00773FDF">
        <w:rPr>
          <w:rFonts w:cstheme="minorHAnsi"/>
        </w:rPr>
        <w:t>200</w:t>
      </w:r>
      <w:r w:rsidR="0043547C">
        <w:rPr>
          <w:rFonts w:cstheme="minorHAnsi"/>
        </w:rPr>
        <w:t>1</w:t>
      </w:r>
      <w:r w:rsidR="00D720EC">
        <w:rPr>
          <w:rFonts w:cstheme="minorHAnsi"/>
        </w:rPr>
        <w:t xml:space="preserve"> </w:t>
      </w:r>
      <w:r w:rsidR="000D1F47">
        <w:rPr>
          <w:rFonts w:cstheme="minorHAnsi"/>
        </w:rPr>
        <w:t>;</w:t>
      </w:r>
      <w:r w:rsidR="00422BAB" w:rsidRPr="00422BAB">
        <w:rPr>
          <w:rFonts w:cstheme="minorHAnsi"/>
        </w:rPr>
        <w:t xml:space="preserve"> </w:t>
      </w:r>
    </w:p>
    <w:p w14:paraId="24DE9D3D" w14:textId="2F2B507A" w:rsidR="00102D9E" w:rsidRDefault="00905888" w:rsidP="008E1452">
      <w:pPr>
        <w:pStyle w:val="Paragraphedeliste"/>
        <w:numPr>
          <w:ilvl w:val="0"/>
          <w:numId w:val="16"/>
        </w:numPr>
        <w:autoSpaceDE w:val="0"/>
        <w:autoSpaceDN w:val="0"/>
        <w:adjustRightInd w:val="0"/>
        <w:spacing w:after="0" w:line="240" w:lineRule="auto"/>
        <w:jc w:val="both"/>
        <w:rPr>
          <w:rFonts w:cstheme="minorHAnsi"/>
        </w:rPr>
      </w:pPr>
      <w:r w:rsidRPr="00422BAB">
        <w:rPr>
          <w:rFonts w:cstheme="minorHAnsi"/>
        </w:rPr>
        <w:t>Être</w:t>
      </w:r>
      <w:r>
        <w:rPr>
          <w:rFonts w:cstheme="minorHAnsi"/>
        </w:rPr>
        <w:t xml:space="preserve"> p</w:t>
      </w:r>
      <w:r w:rsidR="00102D9E">
        <w:rPr>
          <w:rFonts w:cstheme="minorHAnsi"/>
        </w:rPr>
        <w:t>ropriétaire</w:t>
      </w:r>
      <w:r w:rsidR="00A96411">
        <w:rPr>
          <w:rFonts w:cstheme="minorHAnsi"/>
        </w:rPr>
        <w:t xml:space="preserve"> </w:t>
      </w:r>
      <w:r w:rsidR="0034396C">
        <w:rPr>
          <w:rFonts w:cstheme="minorHAnsi"/>
        </w:rPr>
        <w:t>d’au moins 30% du capital (</w:t>
      </w:r>
      <w:r w:rsidR="008E1452" w:rsidRPr="008E1452">
        <w:rPr>
          <w:rFonts w:cstheme="minorHAnsi"/>
        </w:rPr>
        <w:t>actio</w:t>
      </w:r>
      <w:r w:rsidR="00102D9E">
        <w:rPr>
          <w:rFonts w:cstheme="minorHAnsi"/>
        </w:rPr>
        <w:t>ns ou de parts émises</w:t>
      </w:r>
      <w:r w:rsidR="0034396C">
        <w:rPr>
          <w:rFonts w:cstheme="minorHAnsi"/>
        </w:rPr>
        <w:t>)</w:t>
      </w:r>
      <w:r w:rsidR="00D720EC">
        <w:rPr>
          <w:rFonts w:cstheme="minorHAnsi"/>
        </w:rPr>
        <w:t xml:space="preserve"> </w:t>
      </w:r>
      <w:r w:rsidR="00102D9E">
        <w:rPr>
          <w:rFonts w:cstheme="minorHAnsi"/>
        </w:rPr>
        <w:t>;</w:t>
      </w:r>
    </w:p>
    <w:p w14:paraId="0B42F385" w14:textId="77777777" w:rsidR="008E1452" w:rsidRPr="008E1452" w:rsidRDefault="00905888" w:rsidP="008E1452">
      <w:pPr>
        <w:pStyle w:val="Paragraphedeliste"/>
        <w:numPr>
          <w:ilvl w:val="0"/>
          <w:numId w:val="16"/>
        </w:numPr>
        <w:autoSpaceDE w:val="0"/>
        <w:autoSpaceDN w:val="0"/>
        <w:adjustRightInd w:val="0"/>
        <w:spacing w:after="0" w:line="240" w:lineRule="auto"/>
        <w:jc w:val="both"/>
        <w:rPr>
          <w:rFonts w:cstheme="minorHAnsi"/>
        </w:rPr>
      </w:pPr>
      <w:r>
        <w:rPr>
          <w:rFonts w:cstheme="minorHAnsi"/>
        </w:rPr>
        <w:t xml:space="preserve">Administrer et/ou </w:t>
      </w:r>
      <w:r w:rsidR="008E1452" w:rsidRPr="008E1452">
        <w:rPr>
          <w:rFonts w:cstheme="minorHAnsi"/>
        </w:rPr>
        <w:t>dirige</w:t>
      </w:r>
      <w:r>
        <w:rPr>
          <w:rFonts w:cstheme="minorHAnsi"/>
        </w:rPr>
        <w:t xml:space="preserve">r </w:t>
      </w:r>
      <w:r w:rsidR="008E1452" w:rsidRPr="008E1452">
        <w:rPr>
          <w:rFonts w:cstheme="minorHAnsi"/>
        </w:rPr>
        <w:t>l’entreprise</w:t>
      </w:r>
      <w:r w:rsidR="00102D9E">
        <w:rPr>
          <w:rFonts w:cstheme="minorHAnsi"/>
        </w:rPr>
        <w:t>.</w:t>
      </w:r>
    </w:p>
    <w:p w14:paraId="2284FE4C" w14:textId="77777777" w:rsidR="008E1452" w:rsidRPr="008E1452" w:rsidRDefault="008E1452" w:rsidP="008E1452">
      <w:pPr>
        <w:pStyle w:val="Paragraphedeliste"/>
        <w:numPr>
          <w:ilvl w:val="0"/>
          <w:numId w:val="15"/>
        </w:numPr>
        <w:jc w:val="both"/>
        <w:rPr>
          <w:rFonts w:cstheme="minorHAnsi"/>
        </w:rPr>
      </w:pPr>
      <w:r w:rsidRPr="008E1452">
        <w:rPr>
          <w:rFonts w:cstheme="minorHAnsi"/>
        </w:rPr>
        <w:t xml:space="preserve">L’entreprise doit avoir son siège social dans </w:t>
      </w:r>
      <w:r w:rsidR="00B11068">
        <w:rPr>
          <w:rFonts w:cstheme="minorHAnsi"/>
        </w:rPr>
        <w:t>un pays membre de l’OIF</w:t>
      </w:r>
      <w:r w:rsidR="00D720EC">
        <w:rPr>
          <w:rFonts w:cstheme="minorHAnsi"/>
        </w:rPr>
        <w:t xml:space="preserve"> </w:t>
      </w:r>
      <w:r w:rsidR="00B11068">
        <w:rPr>
          <w:rFonts w:cstheme="minorHAnsi"/>
        </w:rPr>
        <w:t>;</w:t>
      </w:r>
    </w:p>
    <w:p w14:paraId="631C804D" w14:textId="77777777" w:rsidR="008E1452" w:rsidRPr="008E1452" w:rsidRDefault="008E1452" w:rsidP="008E1452">
      <w:pPr>
        <w:pStyle w:val="Paragraphedeliste"/>
        <w:numPr>
          <w:ilvl w:val="0"/>
          <w:numId w:val="15"/>
        </w:numPr>
        <w:jc w:val="both"/>
        <w:rPr>
          <w:rFonts w:cstheme="minorHAnsi"/>
        </w:rPr>
      </w:pPr>
      <w:r w:rsidRPr="008E1452">
        <w:rPr>
          <w:rFonts w:cstheme="minorHAnsi"/>
        </w:rPr>
        <w:t>Les activités de l’entreprise</w:t>
      </w:r>
      <w:r w:rsidRPr="00D720EC">
        <w:rPr>
          <w:rFonts w:cstheme="minorHAnsi"/>
          <w:color w:val="FF0000"/>
        </w:rPr>
        <w:t xml:space="preserve"> </w:t>
      </w:r>
      <w:r w:rsidR="00D720EC" w:rsidRPr="00513A00">
        <w:rPr>
          <w:rFonts w:cstheme="minorHAnsi"/>
        </w:rPr>
        <w:t>doivent se dérouler</w:t>
      </w:r>
      <w:r w:rsidRPr="00513A00">
        <w:rPr>
          <w:rFonts w:cstheme="minorHAnsi"/>
        </w:rPr>
        <w:t xml:space="preserve"> </w:t>
      </w:r>
      <w:r w:rsidRPr="008E1452">
        <w:rPr>
          <w:rFonts w:cstheme="minorHAnsi"/>
        </w:rPr>
        <w:t xml:space="preserve">dans au moins un </w:t>
      </w:r>
      <w:r w:rsidR="002B4B17">
        <w:rPr>
          <w:rFonts w:cstheme="minorHAnsi"/>
        </w:rPr>
        <w:t>pays</w:t>
      </w:r>
      <w:r w:rsidRPr="008E1452">
        <w:rPr>
          <w:rFonts w:cstheme="minorHAnsi"/>
        </w:rPr>
        <w:t xml:space="preserve"> membre de la Francophonie</w:t>
      </w:r>
      <w:r w:rsidR="00D720EC">
        <w:rPr>
          <w:rFonts w:cstheme="minorHAnsi"/>
        </w:rPr>
        <w:t xml:space="preserve"> </w:t>
      </w:r>
      <w:r w:rsidRPr="008E1452">
        <w:rPr>
          <w:rFonts w:cstheme="minorHAnsi"/>
        </w:rPr>
        <w:t xml:space="preserve">; </w:t>
      </w:r>
    </w:p>
    <w:p w14:paraId="5772E9E1" w14:textId="525301EE" w:rsidR="00F4460C" w:rsidRDefault="00D720EC" w:rsidP="00D54069">
      <w:pPr>
        <w:pStyle w:val="Paragraphedeliste"/>
        <w:numPr>
          <w:ilvl w:val="0"/>
          <w:numId w:val="15"/>
        </w:numPr>
        <w:spacing w:after="0"/>
        <w:ind w:left="357" w:hanging="357"/>
        <w:jc w:val="both"/>
        <w:rPr>
          <w:rFonts w:cstheme="minorHAnsi"/>
        </w:rPr>
      </w:pPr>
      <w:r w:rsidRPr="00513A00">
        <w:rPr>
          <w:rFonts w:cstheme="minorHAnsi"/>
        </w:rPr>
        <w:t>L’entreprise doit être</w:t>
      </w:r>
      <w:r w:rsidR="008E1452" w:rsidRPr="00513A00">
        <w:rPr>
          <w:rFonts w:cstheme="minorHAnsi"/>
        </w:rPr>
        <w:t xml:space="preserve"> </w:t>
      </w:r>
      <w:r w:rsidR="008E1452" w:rsidRPr="00F4460C">
        <w:rPr>
          <w:rFonts w:cstheme="minorHAnsi"/>
        </w:rPr>
        <w:t>exp</w:t>
      </w:r>
      <w:r w:rsidR="00A96411">
        <w:rPr>
          <w:rFonts w:cstheme="minorHAnsi"/>
        </w:rPr>
        <w:t xml:space="preserve">loitée depuis au moins 2 ans </w:t>
      </w:r>
      <w:r w:rsidR="008E1452" w:rsidRPr="00F4460C">
        <w:rPr>
          <w:rFonts w:cstheme="minorHAnsi"/>
        </w:rPr>
        <w:t xml:space="preserve">au moment </w:t>
      </w:r>
      <w:r w:rsidR="00F4460C" w:rsidRPr="00F4460C">
        <w:rPr>
          <w:rFonts w:cstheme="minorHAnsi"/>
        </w:rPr>
        <w:t xml:space="preserve">de la clôture du concours le 30 </w:t>
      </w:r>
      <w:r w:rsidR="00773FDF">
        <w:rPr>
          <w:rFonts w:cstheme="minorHAnsi"/>
        </w:rPr>
        <w:t>juillet</w:t>
      </w:r>
      <w:r w:rsidR="00A96411">
        <w:rPr>
          <w:rFonts w:cstheme="minorHAnsi"/>
        </w:rPr>
        <w:t xml:space="preserve"> 201</w:t>
      </w:r>
      <w:r w:rsidR="0043547C">
        <w:rPr>
          <w:rFonts w:cstheme="minorHAnsi"/>
        </w:rPr>
        <w:t>9</w:t>
      </w:r>
      <w:r>
        <w:rPr>
          <w:rFonts w:cstheme="minorHAnsi"/>
        </w:rPr>
        <w:t>, soit</w:t>
      </w:r>
      <w:r w:rsidR="00905888">
        <w:rPr>
          <w:rFonts w:cstheme="minorHAnsi"/>
        </w:rPr>
        <w:t xml:space="preserve"> incorporée depuis au moins le 30 </w:t>
      </w:r>
      <w:r w:rsidR="00773FDF">
        <w:rPr>
          <w:rFonts w:cstheme="minorHAnsi"/>
        </w:rPr>
        <w:t>juillet</w:t>
      </w:r>
      <w:r w:rsidR="00905888">
        <w:rPr>
          <w:rFonts w:cstheme="minorHAnsi"/>
        </w:rPr>
        <w:t xml:space="preserve"> 201</w:t>
      </w:r>
      <w:r w:rsidR="0043547C">
        <w:rPr>
          <w:rFonts w:cstheme="minorHAnsi"/>
        </w:rPr>
        <w:t>7</w:t>
      </w:r>
      <w:r>
        <w:rPr>
          <w:rFonts w:cstheme="minorHAnsi"/>
        </w:rPr>
        <w:t xml:space="preserve"> </w:t>
      </w:r>
      <w:r w:rsidR="008E1452" w:rsidRPr="00F4460C">
        <w:rPr>
          <w:rFonts w:cstheme="minorHAnsi"/>
        </w:rPr>
        <w:t>;</w:t>
      </w:r>
    </w:p>
    <w:p w14:paraId="6E8349C2" w14:textId="3DA61A50" w:rsidR="008E1452" w:rsidRPr="00F4460C" w:rsidRDefault="00D720EC" w:rsidP="00F347E8">
      <w:pPr>
        <w:pStyle w:val="Paragraphedeliste"/>
        <w:numPr>
          <w:ilvl w:val="0"/>
          <w:numId w:val="15"/>
        </w:numPr>
        <w:spacing w:after="0"/>
        <w:jc w:val="both"/>
        <w:rPr>
          <w:rFonts w:cstheme="minorHAnsi"/>
        </w:rPr>
      </w:pPr>
      <w:r>
        <w:rPr>
          <w:rFonts w:cstheme="minorHAnsi"/>
        </w:rPr>
        <w:t xml:space="preserve">L’entreprise </w:t>
      </w:r>
      <w:r w:rsidR="00F347E8" w:rsidRPr="00F347E8">
        <w:rPr>
          <w:rFonts w:cstheme="minorHAnsi"/>
        </w:rPr>
        <w:t xml:space="preserve">présente un bénéfice comptable sur le dernier exercice clos </w:t>
      </w:r>
      <w:r w:rsidR="00B11068" w:rsidRPr="00F4460C">
        <w:rPr>
          <w:rFonts w:cstheme="minorHAnsi"/>
        </w:rPr>
        <w:t>;</w:t>
      </w:r>
    </w:p>
    <w:p w14:paraId="3DB17C55" w14:textId="65755348" w:rsidR="008E1452" w:rsidRPr="008E1452" w:rsidRDefault="008E1452" w:rsidP="00F347E8">
      <w:pPr>
        <w:pStyle w:val="NormalWeb"/>
        <w:numPr>
          <w:ilvl w:val="0"/>
          <w:numId w:val="15"/>
        </w:numPr>
        <w:spacing w:before="0" w:beforeAutospacing="0"/>
        <w:contextualSpacing/>
        <w:jc w:val="both"/>
        <w:rPr>
          <w:rFonts w:asciiTheme="minorHAnsi" w:hAnsiTheme="minorHAnsi" w:cstheme="minorHAnsi"/>
          <w:sz w:val="22"/>
          <w:szCs w:val="22"/>
          <w:lang w:eastAsia="en-US"/>
        </w:rPr>
      </w:pPr>
      <w:r w:rsidRPr="008E1452">
        <w:rPr>
          <w:rFonts w:asciiTheme="minorHAnsi" w:hAnsiTheme="minorHAnsi" w:cstheme="minorHAnsi"/>
          <w:sz w:val="22"/>
          <w:szCs w:val="22"/>
          <w:lang w:eastAsia="en-US"/>
        </w:rPr>
        <w:t>L</w:t>
      </w:r>
      <w:r w:rsidR="00F4460C">
        <w:rPr>
          <w:rFonts w:asciiTheme="minorHAnsi" w:hAnsiTheme="minorHAnsi" w:cstheme="minorHAnsi"/>
          <w:sz w:val="22"/>
          <w:szCs w:val="22"/>
          <w:lang w:eastAsia="en-US"/>
        </w:rPr>
        <w:t>’entreprise doit être</w:t>
      </w:r>
      <w:r w:rsidR="00F347E8">
        <w:rPr>
          <w:rFonts w:asciiTheme="minorHAnsi" w:hAnsiTheme="minorHAnsi" w:cstheme="minorHAnsi"/>
          <w:sz w:val="22"/>
          <w:szCs w:val="22"/>
          <w:lang w:eastAsia="en-US"/>
        </w:rPr>
        <w:t xml:space="preserve"> en </w:t>
      </w:r>
      <w:r w:rsidR="00F347E8" w:rsidRPr="00F347E8">
        <w:rPr>
          <w:rFonts w:asciiTheme="minorHAnsi" w:hAnsiTheme="minorHAnsi" w:cstheme="minorHAnsi"/>
          <w:sz w:val="22"/>
          <w:szCs w:val="22"/>
          <w:lang w:eastAsia="en-US"/>
        </w:rPr>
        <w:t>activité au moment du dépôt du dossier de candidature</w:t>
      </w:r>
      <w:r w:rsidR="00F347E8">
        <w:rPr>
          <w:rFonts w:asciiTheme="minorHAnsi" w:hAnsiTheme="minorHAnsi" w:cstheme="minorHAnsi"/>
          <w:sz w:val="22"/>
          <w:szCs w:val="22"/>
          <w:lang w:eastAsia="en-US"/>
        </w:rPr>
        <w:t xml:space="preserve"> </w:t>
      </w:r>
      <w:r w:rsidR="00F4460C">
        <w:rPr>
          <w:rFonts w:asciiTheme="minorHAnsi" w:hAnsiTheme="minorHAnsi" w:cstheme="minorHAnsi"/>
          <w:sz w:val="22"/>
          <w:szCs w:val="22"/>
          <w:lang w:eastAsia="en-US"/>
        </w:rPr>
        <w:t>;</w:t>
      </w:r>
    </w:p>
    <w:p w14:paraId="5CFB8F3C" w14:textId="77777777" w:rsidR="008E1452" w:rsidRPr="008E1452" w:rsidRDefault="008E1452" w:rsidP="008E1452">
      <w:pPr>
        <w:numPr>
          <w:ilvl w:val="0"/>
          <w:numId w:val="15"/>
        </w:numPr>
        <w:shd w:val="clear" w:color="auto" w:fill="FFFFFF"/>
        <w:autoSpaceDE w:val="0"/>
        <w:autoSpaceDN w:val="0"/>
        <w:adjustRightInd w:val="0"/>
        <w:spacing w:before="100" w:beforeAutospacing="1" w:after="0" w:line="240" w:lineRule="auto"/>
        <w:ind w:left="357" w:hanging="357"/>
        <w:rPr>
          <w:rFonts w:cstheme="minorHAnsi"/>
        </w:rPr>
      </w:pPr>
      <w:r w:rsidRPr="008E1452">
        <w:rPr>
          <w:rFonts w:cstheme="minorHAnsi"/>
        </w:rPr>
        <w:t>Ne pourront participer au présent Prix les personnes suivantes :</w:t>
      </w:r>
    </w:p>
    <w:p w14:paraId="39B2E024" w14:textId="77777777" w:rsidR="008E1452" w:rsidRPr="008E1452" w:rsidRDefault="00A96411" w:rsidP="008E1452">
      <w:pPr>
        <w:pStyle w:val="Paragraphedeliste"/>
        <w:numPr>
          <w:ilvl w:val="0"/>
          <w:numId w:val="10"/>
        </w:numPr>
        <w:autoSpaceDE w:val="0"/>
        <w:autoSpaceDN w:val="0"/>
        <w:adjustRightInd w:val="0"/>
        <w:spacing w:after="0" w:line="240" w:lineRule="auto"/>
        <w:rPr>
          <w:rFonts w:cstheme="minorHAnsi"/>
        </w:rPr>
      </w:pPr>
      <w:r>
        <w:rPr>
          <w:rFonts w:cstheme="minorHAnsi"/>
        </w:rPr>
        <w:t>Les « O</w:t>
      </w:r>
      <w:r w:rsidR="008E1452" w:rsidRPr="008E1452">
        <w:rPr>
          <w:rFonts w:cstheme="minorHAnsi"/>
        </w:rPr>
        <w:t>rganisateurs » du Prix soit les employés, cadres, administrateurs et dirigeants de l’OIF, du GNB, de la CONFEJES et d’EY</w:t>
      </w:r>
      <w:r w:rsidR="003D46D7">
        <w:rPr>
          <w:rFonts w:cstheme="minorHAnsi"/>
        </w:rPr>
        <w:t xml:space="preserve"> </w:t>
      </w:r>
      <w:r w:rsidR="008E1452" w:rsidRPr="008E1452">
        <w:rPr>
          <w:rFonts w:cstheme="minorHAnsi"/>
        </w:rPr>
        <w:t>;</w:t>
      </w:r>
    </w:p>
    <w:p w14:paraId="1E4D9BC6" w14:textId="77777777" w:rsidR="008E1452" w:rsidRDefault="005264CE" w:rsidP="008E1452">
      <w:pPr>
        <w:pStyle w:val="Paragraphedeliste"/>
        <w:numPr>
          <w:ilvl w:val="0"/>
          <w:numId w:val="10"/>
        </w:numPr>
        <w:autoSpaceDE w:val="0"/>
        <w:autoSpaceDN w:val="0"/>
        <w:adjustRightInd w:val="0"/>
        <w:spacing w:after="0" w:line="240" w:lineRule="auto"/>
        <w:rPr>
          <w:rFonts w:cstheme="minorHAnsi"/>
        </w:rPr>
      </w:pPr>
      <w:r>
        <w:rPr>
          <w:rFonts w:cstheme="minorHAnsi"/>
        </w:rPr>
        <w:t>L</w:t>
      </w:r>
      <w:r w:rsidR="008E1452" w:rsidRPr="008E1452">
        <w:rPr>
          <w:rFonts w:cstheme="minorHAnsi"/>
        </w:rPr>
        <w:t>es membres du comité</w:t>
      </w:r>
      <w:r w:rsidR="00905888">
        <w:rPr>
          <w:rFonts w:cstheme="minorHAnsi"/>
        </w:rPr>
        <w:t xml:space="preserve"> technique </w:t>
      </w:r>
      <w:r w:rsidR="008E1452" w:rsidRPr="008E1452">
        <w:rPr>
          <w:rFonts w:cstheme="minorHAnsi"/>
        </w:rPr>
        <w:t>du Prix</w:t>
      </w:r>
      <w:r w:rsidR="003D46D7">
        <w:rPr>
          <w:rFonts w:cstheme="minorHAnsi"/>
        </w:rPr>
        <w:t xml:space="preserve"> </w:t>
      </w:r>
      <w:r w:rsidR="008E1452" w:rsidRPr="008E1452">
        <w:rPr>
          <w:rFonts w:cstheme="minorHAnsi"/>
        </w:rPr>
        <w:t>;</w:t>
      </w:r>
    </w:p>
    <w:p w14:paraId="225DB47A" w14:textId="77777777" w:rsidR="00F4460C" w:rsidRPr="008E1452" w:rsidRDefault="00F4460C" w:rsidP="008E1452">
      <w:pPr>
        <w:pStyle w:val="Paragraphedeliste"/>
        <w:numPr>
          <w:ilvl w:val="0"/>
          <w:numId w:val="10"/>
        </w:numPr>
        <w:autoSpaceDE w:val="0"/>
        <w:autoSpaceDN w:val="0"/>
        <w:adjustRightInd w:val="0"/>
        <w:spacing w:after="0" w:line="240" w:lineRule="auto"/>
        <w:rPr>
          <w:rFonts w:cstheme="minorHAnsi"/>
        </w:rPr>
      </w:pPr>
      <w:r>
        <w:rPr>
          <w:rFonts w:cstheme="minorHAnsi"/>
        </w:rPr>
        <w:t>Les membres du comité de sélection du Prix</w:t>
      </w:r>
      <w:r w:rsidR="003D46D7">
        <w:rPr>
          <w:rFonts w:cstheme="minorHAnsi"/>
        </w:rPr>
        <w:t xml:space="preserve"> </w:t>
      </w:r>
      <w:r>
        <w:rPr>
          <w:rFonts w:cstheme="minorHAnsi"/>
        </w:rPr>
        <w:t>;</w:t>
      </w:r>
    </w:p>
    <w:p w14:paraId="7FE172F9" w14:textId="77777777" w:rsidR="008E1452" w:rsidRPr="008E1452" w:rsidRDefault="008E1452" w:rsidP="008E1452">
      <w:pPr>
        <w:pStyle w:val="Paragraphedeliste"/>
        <w:numPr>
          <w:ilvl w:val="0"/>
          <w:numId w:val="10"/>
        </w:numPr>
        <w:autoSpaceDE w:val="0"/>
        <w:autoSpaceDN w:val="0"/>
        <w:adjustRightInd w:val="0"/>
        <w:spacing w:after="0" w:line="240" w:lineRule="auto"/>
        <w:rPr>
          <w:rFonts w:cstheme="minorHAnsi"/>
        </w:rPr>
      </w:pPr>
      <w:r w:rsidRPr="008E1452">
        <w:rPr>
          <w:rFonts w:cstheme="minorHAnsi"/>
        </w:rPr>
        <w:t>Les membres du Jury du Prix</w:t>
      </w:r>
      <w:r w:rsidR="003D46D7">
        <w:rPr>
          <w:rFonts w:cstheme="minorHAnsi"/>
        </w:rPr>
        <w:t xml:space="preserve"> </w:t>
      </w:r>
      <w:r w:rsidRPr="008E1452">
        <w:rPr>
          <w:rFonts w:cstheme="minorHAnsi"/>
        </w:rPr>
        <w:t>;</w:t>
      </w:r>
    </w:p>
    <w:p w14:paraId="0704C5AD" w14:textId="77777777" w:rsidR="008E1452" w:rsidRPr="008E1452" w:rsidRDefault="008E1452" w:rsidP="008E1452">
      <w:pPr>
        <w:pStyle w:val="Paragraphedeliste"/>
        <w:numPr>
          <w:ilvl w:val="0"/>
          <w:numId w:val="10"/>
        </w:numPr>
        <w:autoSpaceDE w:val="0"/>
        <w:autoSpaceDN w:val="0"/>
        <w:adjustRightInd w:val="0"/>
        <w:spacing w:after="0" w:line="240" w:lineRule="auto"/>
        <w:rPr>
          <w:rFonts w:cstheme="minorHAnsi"/>
        </w:rPr>
      </w:pPr>
      <w:r w:rsidRPr="008E1452">
        <w:rPr>
          <w:rFonts w:cstheme="minorHAnsi"/>
        </w:rPr>
        <w:t>Les donateurs ou fournisseurs des biens ou services offerts et partenaires</w:t>
      </w:r>
      <w:r w:rsidR="00A96411">
        <w:rPr>
          <w:rFonts w:cstheme="minorHAnsi"/>
        </w:rPr>
        <w:t xml:space="preserve"> officiels dans le cadre du Prix</w:t>
      </w:r>
      <w:r w:rsidR="003D46D7">
        <w:rPr>
          <w:rFonts w:cstheme="minorHAnsi"/>
        </w:rPr>
        <w:t xml:space="preserve"> </w:t>
      </w:r>
      <w:r w:rsidRPr="008E1452">
        <w:rPr>
          <w:rFonts w:cstheme="minorHAnsi"/>
        </w:rPr>
        <w:t>;</w:t>
      </w:r>
    </w:p>
    <w:p w14:paraId="5D204434" w14:textId="77777777" w:rsidR="008E1452" w:rsidRDefault="008E1452" w:rsidP="008E1452">
      <w:pPr>
        <w:pStyle w:val="Paragraphedeliste"/>
        <w:numPr>
          <w:ilvl w:val="0"/>
          <w:numId w:val="10"/>
        </w:numPr>
        <w:autoSpaceDE w:val="0"/>
        <w:autoSpaceDN w:val="0"/>
        <w:adjustRightInd w:val="0"/>
        <w:spacing w:after="0" w:line="240" w:lineRule="auto"/>
        <w:rPr>
          <w:rFonts w:cstheme="minorHAnsi"/>
        </w:rPr>
      </w:pPr>
      <w:r w:rsidRPr="008E1452">
        <w:rPr>
          <w:rFonts w:cstheme="minorHAnsi"/>
          <w:shd w:val="clear" w:color="auto" w:fill="FFFFFF"/>
        </w:rPr>
        <w:t>Toute autre entité participant à la conception, à la production, à la mise en œuvre, à l’administration ou à l’exécution du Prix (collectivement, les «</w:t>
      </w:r>
      <w:r w:rsidR="00B11068" w:rsidRPr="00F4460C">
        <w:rPr>
          <w:rStyle w:val="lev"/>
          <w:rFonts w:cstheme="minorHAnsi"/>
          <w:b w:val="0"/>
          <w:shd w:val="clear" w:color="auto" w:fill="FFFFFF"/>
        </w:rPr>
        <w:t xml:space="preserve">Parties </w:t>
      </w:r>
      <w:r w:rsidRPr="00F4460C">
        <w:rPr>
          <w:rStyle w:val="lev"/>
          <w:rFonts w:cstheme="minorHAnsi"/>
          <w:b w:val="0"/>
          <w:shd w:val="clear" w:color="auto" w:fill="FFFFFF"/>
        </w:rPr>
        <w:t>concernées</w:t>
      </w:r>
      <w:r w:rsidRPr="00F4460C">
        <w:rPr>
          <w:rFonts w:cstheme="minorHAnsi"/>
          <w:shd w:val="clear" w:color="auto" w:fill="FFFFFF"/>
        </w:rPr>
        <w:t> »).</w:t>
      </w:r>
      <w:r w:rsidRPr="008E1452">
        <w:rPr>
          <w:rStyle w:val="apple-converted-space"/>
          <w:rFonts w:cstheme="minorHAnsi"/>
          <w:shd w:val="clear" w:color="auto" w:fill="FFFFFF"/>
        </w:rPr>
        <w:t> </w:t>
      </w:r>
      <w:r w:rsidRPr="008E1452">
        <w:rPr>
          <w:rFonts w:cstheme="minorHAnsi"/>
        </w:rPr>
        <w:t xml:space="preserve"> </w:t>
      </w:r>
    </w:p>
    <w:p w14:paraId="39E56E3C" w14:textId="77777777" w:rsidR="00A96411" w:rsidRPr="008E1452" w:rsidRDefault="00A96411" w:rsidP="00A96411">
      <w:pPr>
        <w:pStyle w:val="Paragraphedeliste"/>
        <w:autoSpaceDE w:val="0"/>
        <w:autoSpaceDN w:val="0"/>
        <w:adjustRightInd w:val="0"/>
        <w:spacing w:after="0" w:line="240" w:lineRule="auto"/>
        <w:rPr>
          <w:rFonts w:cstheme="minorHAnsi"/>
        </w:rPr>
      </w:pPr>
    </w:p>
    <w:p w14:paraId="31C2CA7D" w14:textId="77777777" w:rsidR="008E1452" w:rsidRPr="008E1452" w:rsidRDefault="008E1452" w:rsidP="008E1452">
      <w:pPr>
        <w:autoSpaceDE w:val="0"/>
        <w:autoSpaceDN w:val="0"/>
        <w:adjustRightInd w:val="0"/>
        <w:spacing w:after="0" w:line="240" w:lineRule="auto"/>
        <w:jc w:val="both"/>
        <w:rPr>
          <w:rFonts w:cstheme="minorHAnsi"/>
        </w:rPr>
      </w:pPr>
      <w:r w:rsidRPr="008E1452">
        <w:rPr>
          <w:rFonts w:cstheme="minorHAnsi"/>
        </w:rPr>
        <w:t xml:space="preserve">Advenant le cas où les </w:t>
      </w:r>
      <w:r w:rsidR="005264CE" w:rsidRPr="008E1452">
        <w:rPr>
          <w:rFonts w:cstheme="minorHAnsi"/>
        </w:rPr>
        <w:t>« </w:t>
      </w:r>
      <w:r w:rsidR="00A96411">
        <w:rPr>
          <w:rFonts w:cstheme="minorHAnsi"/>
        </w:rPr>
        <w:t>O</w:t>
      </w:r>
      <w:r w:rsidR="005264CE" w:rsidRPr="008E1452">
        <w:rPr>
          <w:rFonts w:cstheme="minorHAnsi"/>
        </w:rPr>
        <w:t xml:space="preserve">rganisateurs » </w:t>
      </w:r>
      <w:r w:rsidRPr="008E1452">
        <w:rPr>
          <w:rFonts w:cstheme="minorHAnsi"/>
        </w:rPr>
        <w:t>du Prix découvrent qu’un</w:t>
      </w:r>
      <w:r>
        <w:rPr>
          <w:rFonts w:cstheme="minorHAnsi"/>
        </w:rPr>
        <w:t>(e)</w:t>
      </w:r>
      <w:r w:rsidRPr="008E1452">
        <w:rPr>
          <w:rFonts w:cstheme="minorHAnsi"/>
        </w:rPr>
        <w:t xml:space="preserve"> candidat</w:t>
      </w:r>
      <w:r>
        <w:rPr>
          <w:rFonts w:cstheme="minorHAnsi"/>
        </w:rPr>
        <w:t>(e)</w:t>
      </w:r>
      <w:r w:rsidRPr="008E1452">
        <w:rPr>
          <w:rFonts w:cstheme="minorHAnsi"/>
        </w:rPr>
        <w:t xml:space="preserve"> appartient à l’une des catégories de personnes énumérées ci</w:t>
      </w:r>
      <w:r w:rsidR="006D6C19">
        <w:rPr>
          <w:rFonts w:cstheme="minorHAnsi"/>
        </w:rPr>
        <w:t>-</w:t>
      </w:r>
      <w:r w:rsidR="00905888">
        <w:rPr>
          <w:rFonts w:cstheme="minorHAnsi"/>
        </w:rPr>
        <w:t>dessus, la</w:t>
      </w:r>
      <w:r w:rsidRPr="008E1452">
        <w:rPr>
          <w:rFonts w:cstheme="minorHAnsi"/>
        </w:rPr>
        <w:t xml:space="preserve"> candidat</w:t>
      </w:r>
      <w:r w:rsidR="00905888">
        <w:rPr>
          <w:rFonts w:cstheme="minorHAnsi"/>
        </w:rPr>
        <w:t>ure</w:t>
      </w:r>
      <w:r w:rsidRPr="008E1452">
        <w:rPr>
          <w:rFonts w:cstheme="minorHAnsi"/>
        </w:rPr>
        <w:t xml:space="preserve"> sera, en tout temps, automatiquement disqualifié</w:t>
      </w:r>
      <w:r w:rsidR="007A10BE">
        <w:rPr>
          <w:rFonts w:cstheme="minorHAnsi"/>
        </w:rPr>
        <w:t>e</w:t>
      </w:r>
      <w:r w:rsidRPr="008E1452">
        <w:rPr>
          <w:rFonts w:cstheme="minorHAnsi"/>
        </w:rPr>
        <w:t>.</w:t>
      </w:r>
    </w:p>
    <w:p w14:paraId="18DEFD52" w14:textId="77777777" w:rsidR="008E1452" w:rsidRDefault="008E1452" w:rsidP="008E1452">
      <w:pPr>
        <w:autoSpaceDE w:val="0"/>
        <w:autoSpaceDN w:val="0"/>
        <w:adjustRightInd w:val="0"/>
        <w:spacing w:after="0" w:line="240" w:lineRule="auto"/>
        <w:rPr>
          <w:rFonts w:cstheme="minorHAnsi"/>
        </w:rPr>
      </w:pPr>
    </w:p>
    <w:p w14:paraId="3DA8F972" w14:textId="77777777" w:rsidR="008E1452" w:rsidRDefault="008E1452" w:rsidP="008E1452">
      <w:pPr>
        <w:autoSpaceDE w:val="0"/>
        <w:autoSpaceDN w:val="0"/>
        <w:adjustRightInd w:val="0"/>
        <w:spacing w:after="0" w:line="240" w:lineRule="auto"/>
        <w:rPr>
          <w:rFonts w:cstheme="minorHAnsi"/>
          <w:b/>
          <w:bCs/>
        </w:rPr>
      </w:pPr>
    </w:p>
    <w:p w14:paraId="16766F45" w14:textId="77777777" w:rsidR="008E1452" w:rsidRPr="008E1452" w:rsidRDefault="008E1452" w:rsidP="008E1452">
      <w:pPr>
        <w:autoSpaceDE w:val="0"/>
        <w:autoSpaceDN w:val="0"/>
        <w:adjustRightInd w:val="0"/>
        <w:spacing w:after="0" w:line="240" w:lineRule="auto"/>
        <w:rPr>
          <w:rFonts w:cstheme="minorHAnsi"/>
        </w:rPr>
      </w:pPr>
      <w:r w:rsidRPr="008E1452">
        <w:rPr>
          <w:rFonts w:cstheme="minorHAnsi"/>
          <w:b/>
          <w:bCs/>
        </w:rPr>
        <w:t xml:space="preserve">ARTICLE 3 </w:t>
      </w:r>
      <w:r w:rsidR="00B11068">
        <w:rPr>
          <w:rFonts w:cstheme="minorHAnsi"/>
          <w:b/>
          <w:bCs/>
        </w:rPr>
        <w:t>–</w:t>
      </w:r>
      <w:r w:rsidR="006D6C19">
        <w:rPr>
          <w:rFonts w:cstheme="minorHAnsi"/>
          <w:b/>
          <w:bCs/>
        </w:rPr>
        <w:t xml:space="preserve"> MODALITÉS</w:t>
      </w:r>
    </w:p>
    <w:p w14:paraId="58977046" w14:textId="77777777" w:rsidR="008E1452" w:rsidRPr="008E1452" w:rsidRDefault="008E1452" w:rsidP="008E1452">
      <w:pPr>
        <w:autoSpaceDE w:val="0"/>
        <w:autoSpaceDN w:val="0"/>
        <w:adjustRightInd w:val="0"/>
        <w:spacing w:after="0" w:line="240" w:lineRule="auto"/>
        <w:rPr>
          <w:rFonts w:cstheme="minorHAnsi"/>
        </w:rPr>
      </w:pPr>
    </w:p>
    <w:p w14:paraId="44BB0ED6" w14:textId="77777777" w:rsidR="008E1452" w:rsidRPr="008E1452" w:rsidRDefault="006D6C19" w:rsidP="008E1452">
      <w:pPr>
        <w:pStyle w:val="Default"/>
        <w:ind w:left="360"/>
        <w:rPr>
          <w:rFonts w:asciiTheme="minorHAnsi" w:hAnsiTheme="minorHAnsi" w:cstheme="minorHAnsi"/>
          <w:b/>
          <w:bCs/>
          <w:iCs/>
          <w:color w:val="auto"/>
          <w:sz w:val="22"/>
          <w:szCs w:val="22"/>
        </w:rPr>
      </w:pPr>
      <w:r>
        <w:rPr>
          <w:rFonts w:asciiTheme="minorHAnsi" w:hAnsiTheme="minorHAnsi" w:cstheme="minorHAnsi"/>
          <w:b/>
          <w:bCs/>
          <w:iCs/>
          <w:color w:val="auto"/>
          <w:sz w:val="22"/>
          <w:szCs w:val="22"/>
        </w:rPr>
        <w:t>3.1 MODALITÉS DE PARTICIPATION</w:t>
      </w:r>
    </w:p>
    <w:p w14:paraId="573506AD" w14:textId="77777777" w:rsidR="008E1452" w:rsidRPr="008E1452" w:rsidRDefault="008E1452" w:rsidP="008E1452">
      <w:pPr>
        <w:pStyle w:val="Default"/>
        <w:ind w:left="720"/>
        <w:rPr>
          <w:rFonts w:asciiTheme="minorHAnsi" w:hAnsiTheme="minorHAnsi" w:cstheme="minorHAnsi"/>
          <w:color w:val="auto"/>
          <w:sz w:val="22"/>
          <w:szCs w:val="22"/>
        </w:rPr>
      </w:pPr>
    </w:p>
    <w:p w14:paraId="284DFA02" w14:textId="43713122" w:rsidR="008E1452" w:rsidRPr="008E1452" w:rsidRDefault="008E1452" w:rsidP="008E1452">
      <w:pPr>
        <w:pStyle w:val="Default"/>
        <w:numPr>
          <w:ilvl w:val="0"/>
          <w:numId w:val="17"/>
        </w:numPr>
        <w:jc w:val="both"/>
        <w:rPr>
          <w:rFonts w:asciiTheme="minorHAnsi" w:hAnsiTheme="minorHAnsi" w:cstheme="minorHAnsi"/>
          <w:color w:val="auto"/>
          <w:sz w:val="22"/>
          <w:szCs w:val="22"/>
        </w:rPr>
      </w:pPr>
      <w:r w:rsidRPr="008E1452">
        <w:rPr>
          <w:rFonts w:asciiTheme="minorHAnsi" w:hAnsiTheme="minorHAnsi" w:cstheme="minorHAnsi"/>
          <w:color w:val="auto"/>
          <w:sz w:val="22"/>
          <w:szCs w:val="22"/>
        </w:rPr>
        <w:t>Pour concourir au Prix, les participant</w:t>
      </w:r>
      <w:r w:rsidR="00C16228">
        <w:rPr>
          <w:rFonts w:asciiTheme="minorHAnsi" w:hAnsiTheme="minorHAnsi" w:cstheme="minorHAnsi"/>
          <w:color w:val="auto"/>
          <w:sz w:val="22"/>
          <w:szCs w:val="22"/>
        </w:rPr>
        <w:t>(e)</w:t>
      </w:r>
      <w:r w:rsidRPr="008E1452">
        <w:rPr>
          <w:rFonts w:asciiTheme="minorHAnsi" w:hAnsiTheme="minorHAnsi" w:cstheme="minorHAnsi"/>
          <w:color w:val="auto"/>
          <w:sz w:val="22"/>
          <w:szCs w:val="22"/>
        </w:rPr>
        <w:t xml:space="preserve">s doivent remplir intégralement un dossier de candidature au plus tard le </w:t>
      </w:r>
      <w:r w:rsidR="00F63769">
        <w:rPr>
          <w:rFonts w:asciiTheme="minorHAnsi" w:hAnsiTheme="minorHAnsi" w:cstheme="minorHAnsi"/>
          <w:b/>
          <w:color w:val="auto"/>
          <w:sz w:val="22"/>
          <w:szCs w:val="22"/>
        </w:rPr>
        <w:t>2</w:t>
      </w:r>
      <w:r w:rsidR="00773FDF">
        <w:rPr>
          <w:rFonts w:asciiTheme="minorHAnsi" w:hAnsiTheme="minorHAnsi" w:cstheme="minorHAnsi"/>
          <w:b/>
          <w:color w:val="auto"/>
          <w:sz w:val="22"/>
          <w:szCs w:val="22"/>
        </w:rPr>
        <w:t>0</w:t>
      </w:r>
      <w:r w:rsidRPr="008E1452">
        <w:rPr>
          <w:rFonts w:asciiTheme="minorHAnsi" w:hAnsiTheme="minorHAnsi" w:cstheme="minorHAnsi"/>
          <w:b/>
          <w:color w:val="auto"/>
          <w:sz w:val="22"/>
          <w:szCs w:val="22"/>
        </w:rPr>
        <w:t xml:space="preserve"> </w:t>
      </w:r>
      <w:r w:rsidR="00773FDF">
        <w:rPr>
          <w:rFonts w:asciiTheme="minorHAnsi" w:hAnsiTheme="minorHAnsi" w:cstheme="minorHAnsi"/>
          <w:b/>
          <w:color w:val="auto"/>
          <w:sz w:val="22"/>
          <w:szCs w:val="22"/>
        </w:rPr>
        <w:t>juillet</w:t>
      </w:r>
      <w:r w:rsidRPr="008E1452">
        <w:rPr>
          <w:rFonts w:asciiTheme="minorHAnsi" w:hAnsiTheme="minorHAnsi" w:cstheme="minorHAnsi"/>
          <w:b/>
          <w:color w:val="auto"/>
          <w:sz w:val="22"/>
          <w:szCs w:val="22"/>
        </w:rPr>
        <w:t xml:space="preserve"> 201</w:t>
      </w:r>
      <w:r w:rsidR="0043547C">
        <w:rPr>
          <w:rFonts w:asciiTheme="minorHAnsi" w:hAnsiTheme="minorHAnsi" w:cstheme="minorHAnsi"/>
          <w:b/>
          <w:color w:val="auto"/>
          <w:sz w:val="22"/>
          <w:szCs w:val="22"/>
        </w:rPr>
        <w:t>9</w:t>
      </w:r>
      <w:r w:rsidRPr="008E1452">
        <w:rPr>
          <w:rFonts w:asciiTheme="minorHAnsi" w:hAnsiTheme="minorHAnsi" w:cstheme="minorHAnsi"/>
          <w:b/>
          <w:color w:val="auto"/>
          <w:sz w:val="22"/>
          <w:szCs w:val="22"/>
        </w:rPr>
        <w:t xml:space="preserve"> à 23h59 </w:t>
      </w:r>
      <w:r w:rsidR="006D6C19">
        <w:rPr>
          <w:rFonts w:asciiTheme="minorHAnsi" w:hAnsiTheme="minorHAnsi" w:cstheme="minorHAnsi"/>
          <w:b/>
          <w:color w:val="auto"/>
          <w:sz w:val="22"/>
          <w:szCs w:val="22"/>
        </w:rPr>
        <w:t>t</w:t>
      </w:r>
      <w:r w:rsidRPr="008E1452">
        <w:rPr>
          <w:rFonts w:asciiTheme="minorHAnsi" w:hAnsiTheme="minorHAnsi" w:cstheme="minorHAnsi"/>
          <w:b/>
          <w:color w:val="auto"/>
          <w:sz w:val="22"/>
          <w:szCs w:val="22"/>
        </w:rPr>
        <w:t>emps universel</w:t>
      </w:r>
      <w:r w:rsidRPr="008E1452">
        <w:rPr>
          <w:rFonts w:asciiTheme="minorHAnsi" w:hAnsiTheme="minorHAnsi" w:cstheme="minorHAnsi"/>
          <w:color w:val="auto"/>
          <w:sz w:val="22"/>
          <w:szCs w:val="22"/>
        </w:rPr>
        <w:t xml:space="preserve">, en se connectant sur le site </w:t>
      </w:r>
      <w:hyperlink r:id="rId9" w:history="1">
        <w:r w:rsidRPr="0043547C">
          <w:rPr>
            <w:rStyle w:val="Lienhypertexte"/>
            <w:rFonts w:asciiTheme="minorHAnsi" w:hAnsiTheme="minorHAnsi" w:cstheme="minorHAnsi"/>
            <w:color w:val="0D15B3"/>
            <w:sz w:val="22"/>
            <w:szCs w:val="22"/>
          </w:rPr>
          <w:t>www.jeunesse.francophonie.org</w:t>
        </w:r>
      </w:hyperlink>
      <w:r w:rsidR="0043547C" w:rsidRPr="0043547C">
        <w:rPr>
          <w:rStyle w:val="Lienhypertexte"/>
          <w:rFonts w:asciiTheme="minorHAnsi" w:hAnsiTheme="minorHAnsi" w:cstheme="minorHAnsi"/>
          <w:color w:val="0070C0"/>
          <w:sz w:val="22"/>
          <w:szCs w:val="22"/>
        </w:rPr>
        <w:t xml:space="preserve"> </w:t>
      </w:r>
      <w:r w:rsidRPr="008E1452">
        <w:rPr>
          <w:rFonts w:asciiTheme="minorHAnsi" w:hAnsiTheme="minorHAnsi" w:cstheme="minorHAnsi"/>
          <w:color w:val="auto"/>
          <w:sz w:val="22"/>
          <w:szCs w:val="22"/>
        </w:rPr>
        <w:t>;</w:t>
      </w:r>
    </w:p>
    <w:p w14:paraId="527CEC6D" w14:textId="76C8106C" w:rsidR="008E1452" w:rsidRPr="008E1452" w:rsidRDefault="008E1452" w:rsidP="007A10BE">
      <w:pPr>
        <w:pStyle w:val="Paragraphedeliste"/>
        <w:numPr>
          <w:ilvl w:val="0"/>
          <w:numId w:val="17"/>
        </w:numPr>
        <w:autoSpaceDE w:val="0"/>
        <w:autoSpaceDN w:val="0"/>
        <w:adjustRightInd w:val="0"/>
        <w:spacing w:after="0" w:line="240" w:lineRule="auto"/>
        <w:jc w:val="both"/>
        <w:rPr>
          <w:rFonts w:cstheme="minorHAnsi"/>
        </w:rPr>
      </w:pPr>
      <w:r w:rsidRPr="008E1452">
        <w:rPr>
          <w:rFonts w:cstheme="minorHAnsi"/>
        </w:rPr>
        <w:t>Chaque participant s’inscrit dans l’ensemble national où se situe son siège social, parmi la liste des</w:t>
      </w:r>
      <w:r w:rsidR="00E67398">
        <w:rPr>
          <w:rFonts w:cstheme="minorHAnsi"/>
        </w:rPr>
        <w:t xml:space="preserve"> </w:t>
      </w:r>
      <w:r w:rsidRPr="008E1452">
        <w:rPr>
          <w:rFonts w:cstheme="minorHAnsi"/>
        </w:rPr>
        <w:t xml:space="preserve">pays membres de l’OIF définis sur le site institutionnel de la Francophonie </w:t>
      </w:r>
      <w:hyperlink r:id="rId10" w:history="1">
        <w:r w:rsidR="0043547C">
          <w:rPr>
            <w:rStyle w:val="Lienhypertexte"/>
          </w:rPr>
          <w:t>https://www.francophonie.org/IMG/pdf/carte_oif_autour_du_monde_380_270mm.pdf</w:t>
        </w:r>
      </w:hyperlink>
      <w:r w:rsidR="00513A00">
        <w:rPr>
          <w:rStyle w:val="Lienhypertexte"/>
        </w:rPr>
        <w:t xml:space="preserve"> </w:t>
      </w:r>
      <w:r w:rsidRPr="008E1452">
        <w:rPr>
          <w:rFonts w:cstheme="minorHAnsi"/>
        </w:rPr>
        <w:t>;</w:t>
      </w:r>
    </w:p>
    <w:p w14:paraId="1D86F94D" w14:textId="77777777" w:rsidR="008E1452" w:rsidRPr="008E1452" w:rsidRDefault="008E1452" w:rsidP="008E1452">
      <w:pPr>
        <w:pStyle w:val="Paragraphedeliste"/>
        <w:numPr>
          <w:ilvl w:val="0"/>
          <w:numId w:val="17"/>
        </w:numPr>
        <w:autoSpaceDE w:val="0"/>
        <w:autoSpaceDN w:val="0"/>
        <w:adjustRightInd w:val="0"/>
        <w:spacing w:after="0" w:line="240" w:lineRule="auto"/>
        <w:jc w:val="both"/>
        <w:rPr>
          <w:rFonts w:cstheme="minorHAnsi"/>
        </w:rPr>
      </w:pPr>
      <w:r w:rsidRPr="008E1452">
        <w:rPr>
          <w:rFonts w:cstheme="minorHAnsi"/>
        </w:rPr>
        <w:t>Le dossier d’inscription devra être complété par les informations financières les plus actuelles possible</w:t>
      </w:r>
      <w:r w:rsidR="008F70B0">
        <w:rPr>
          <w:rFonts w:cstheme="minorHAnsi"/>
        </w:rPr>
        <w:t>s</w:t>
      </w:r>
      <w:r w:rsidRPr="008E1452">
        <w:rPr>
          <w:rFonts w:cstheme="minorHAnsi"/>
        </w:rPr>
        <w:t xml:space="preserve"> </w:t>
      </w:r>
      <w:r w:rsidR="008F70B0">
        <w:rPr>
          <w:rFonts w:cstheme="minorHAnsi"/>
        </w:rPr>
        <w:t>pour permettre la</w:t>
      </w:r>
      <w:r w:rsidR="0094625C">
        <w:rPr>
          <w:rFonts w:cstheme="minorHAnsi"/>
        </w:rPr>
        <w:t xml:space="preserve"> vérifi</w:t>
      </w:r>
      <w:r w:rsidR="008F70B0">
        <w:rPr>
          <w:rFonts w:cstheme="minorHAnsi"/>
        </w:rPr>
        <w:t>cation de</w:t>
      </w:r>
      <w:r w:rsidR="0094625C">
        <w:rPr>
          <w:rFonts w:cstheme="minorHAnsi"/>
        </w:rPr>
        <w:t xml:space="preserve"> l’information de l</w:t>
      </w:r>
      <w:r w:rsidRPr="008E1452">
        <w:rPr>
          <w:rFonts w:cstheme="minorHAnsi"/>
        </w:rPr>
        <w:t>a candidature par le jury du Prix</w:t>
      </w:r>
      <w:r w:rsidR="003D46D7">
        <w:rPr>
          <w:rFonts w:cstheme="minorHAnsi"/>
        </w:rPr>
        <w:t xml:space="preserve"> </w:t>
      </w:r>
      <w:r w:rsidRPr="008E1452">
        <w:rPr>
          <w:rFonts w:cstheme="minorHAnsi"/>
        </w:rPr>
        <w:t>;</w:t>
      </w:r>
    </w:p>
    <w:p w14:paraId="5E16C16F" w14:textId="77777777" w:rsidR="008E1452" w:rsidRPr="008E1452" w:rsidRDefault="008E1452" w:rsidP="008E1452">
      <w:pPr>
        <w:pStyle w:val="Paragraphedeliste"/>
        <w:numPr>
          <w:ilvl w:val="0"/>
          <w:numId w:val="17"/>
        </w:numPr>
        <w:autoSpaceDE w:val="0"/>
        <w:autoSpaceDN w:val="0"/>
        <w:adjustRightInd w:val="0"/>
        <w:spacing w:after="0" w:line="240" w:lineRule="auto"/>
        <w:jc w:val="both"/>
        <w:rPr>
          <w:rFonts w:cstheme="minorHAnsi"/>
        </w:rPr>
      </w:pPr>
      <w:r w:rsidRPr="008E1452">
        <w:rPr>
          <w:rFonts w:cstheme="minorHAnsi"/>
        </w:rPr>
        <w:lastRenderedPageBreak/>
        <w:t>Seuls seront pris en considération les dossiers de candidature correctement remplis. Les dossiers adressés avec des informations manquant</w:t>
      </w:r>
      <w:r w:rsidR="0094625C">
        <w:rPr>
          <w:rFonts w:cstheme="minorHAnsi"/>
        </w:rPr>
        <w:t>es ou hors délai seront</w:t>
      </w:r>
      <w:r w:rsidRPr="008E1452">
        <w:rPr>
          <w:rFonts w:cstheme="minorHAnsi"/>
        </w:rPr>
        <w:t xml:space="preserve"> considéré</w:t>
      </w:r>
      <w:r w:rsidR="0094625C">
        <w:rPr>
          <w:rFonts w:cstheme="minorHAnsi"/>
        </w:rPr>
        <w:t>s comme nuls</w:t>
      </w:r>
      <w:r w:rsidR="008F70B0">
        <w:rPr>
          <w:rFonts w:cstheme="minorHAnsi"/>
        </w:rPr>
        <w:t xml:space="preserve"> et rejetés</w:t>
      </w:r>
      <w:r w:rsidR="003D46D7">
        <w:rPr>
          <w:rFonts w:cstheme="minorHAnsi"/>
        </w:rPr>
        <w:t xml:space="preserve"> </w:t>
      </w:r>
      <w:r w:rsidRPr="008E1452">
        <w:rPr>
          <w:rFonts w:cstheme="minorHAnsi"/>
        </w:rPr>
        <w:t>;</w:t>
      </w:r>
    </w:p>
    <w:p w14:paraId="2A079D96" w14:textId="18425543" w:rsidR="008E1452" w:rsidRPr="008E1452" w:rsidRDefault="008E1452" w:rsidP="008E1452">
      <w:pPr>
        <w:pStyle w:val="NormalWeb"/>
        <w:numPr>
          <w:ilvl w:val="0"/>
          <w:numId w:val="17"/>
        </w:numPr>
        <w:spacing w:before="0" w:beforeAutospacing="0"/>
        <w:jc w:val="both"/>
        <w:rPr>
          <w:rFonts w:asciiTheme="minorHAnsi" w:hAnsiTheme="minorHAnsi" w:cstheme="minorHAnsi"/>
          <w:sz w:val="22"/>
          <w:lang w:val="fr-FR"/>
        </w:rPr>
      </w:pPr>
      <w:r w:rsidRPr="008E1452">
        <w:rPr>
          <w:rFonts w:asciiTheme="minorHAnsi" w:hAnsiTheme="minorHAnsi" w:cstheme="minorHAnsi"/>
          <w:sz w:val="22"/>
          <w:lang w:val="fr-FR"/>
        </w:rPr>
        <w:t xml:space="preserve">Le concours est ouvert à tous les </w:t>
      </w:r>
      <w:r w:rsidR="00F347E8">
        <w:rPr>
          <w:rFonts w:asciiTheme="minorHAnsi" w:hAnsiTheme="minorHAnsi" w:cstheme="minorHAnsi"/>
          <w:sz w:val="22"/>
          <w:lang w:val="fr-FR"/>
        </w:rPr>
        <w:t xml:space="preserve">secteurs </w:t>
      </w:r>
      <w:r w:rsidRPr="008E1452">
        <w:rPr>
          <w:rFonts w:asciiTheme="minorHAnsi" w:hAnsiTheme="minorHAnsi" w:cstheme="minorHAnsi"/>
          <w:sz w:val="22"/>
          <w:lang w:val="fr-FR"/>
        </w:rPr>
        <w:t>d</w:t>
      </w:r>
      <w:r w:rsidR="00F347E8">
        <w:rPr>
          <w:rFonts w:asciiTheme="minorHAnsi" w:hAnsiTheme="minorHAnsi" w:cstheme="minorHAnsi"/>
          <w:sz w:val="22"/>
          <w:lang w:val="fr-FR"/>
        </w:rPr>
        <w:t>’activité</w:t>
      </w:r>
      <w:r w:rsidRPr="008E1452">
        <w:rPr>
          <w:rFonts w:asciiTheme="minorHAnsi" w:hAnsiTheme="minorHAnsi" w:cstheme="minorHAnsi"/>
          <w:sz w:val="22"/>
          <w:lang w:val="fr-FR"/>
        </w:rPr>
        <w:t>, mais la priorité</w:t>
      </w:r>
      <w:r w:rsidR="0094625C">
        <w:rPr>
          <w:rFonts w:asciiTheme="minorHAnsi" w:hAnsiTheme="minorHAnsi" w:cstheme="minorHAnsi"/>
          <w:sz w:val="22"/>
          <w:lang w:val="fr-FR"/>
        </w:rPr>
        <w:t xml:space="preserve"> sera accordée aux entreprises</w:t>
      </w:r>
      <w:r w:rsidRPr="008E1452">
        <w:rPr>
          <w:rFonts w:asciiTheme="minorHAnsi" w:hAnsiTheme="minorHAnsi" w:cstheme="minorHAnsi"/>
          <w:sz w:val="22"/>
          <w:lang w:val="fr-FR"/>
        </w:rPr>
        <w:t xml:space="preserve"> œuvrant dans les domaines suivants : </w:t>
      </w:r>
    </w:p>
    <w:p w14:paraId="01354A4E" w14:textId="77777777" w:rsidR="000010C7" w:rsidRDefault="000010C7" w:rsidP="008E1452">
      <w:pPr>
        <w:pStyle w:val="NormalWeb"/>
        <w:numPr>
          <w:ilvl w:val="1"/>
          <w:numId w:val="14"/>
        </w:numPr>
        <w:spacing w:before="0" w:beforeAutospacing="0"/>
        <w:jc w:val="both"/>
        <w:rPr>
          <w:rFonts w:asciiTheme="minorHAnsi" w:hAnsiTheme="minorHAnsi" w:cstheme="minorHAnsi"/>
          <w:sz w:val="22"/>
          <w:lang w:val="fr-FR"/>
        </w:rPr>
      </w:pPr>
      <w:r>
        <w:rPr>
          <w:rFonts w:asciiTheme="minorHAnsi" w:hAnsiTheme="minorHAnsi" w:cstheme="minorHAnsi"/>
          <w:sz w:val="22"/>
          <w:lang w:val="fr-FR"/>
        </w:rPr>
        <w:t>Économie mauve : Culture, éducation y compris promotion de la langue française</w:t>
      </w:r>
      <w:r w:rsidR="003D46D7">
        <w:rPr>
          <w:rFonts w:asciiTheme="minorHAnsi" w:hAnsiTheme="minorHAnsi" w:cstheme="minorHAnsi"/>
          <w:sz w:val="22"/>
          <w:lang w:val="fr-FR"/>
        </w:rPr>
        <w:t xml:space="preserve"> </w:t>
      </w:r>
      <w:r>
        <w:rPr>
          <w:rFonts w:asciiTheme="minorHAnsi" w:hAnsiTheme="minorHAnsi" w:cstheme="minorHAnsi"/>
          <w:sz w:val="22"/>
          <w:lang w:val="fr-FR"/>
        </w:rPr>
        <w:t>;</w:t>
      </w:r>
    </w:p>
    <w:p w14:paraId="74703866" w14:textId="77777777" w:rsidR="000010C7" w:rsidRDefault="000010C7" w:rsidP="008E1452">
      <w:pPr>
        <w:pStyle w:val="NormalWeb"/>
        <w:numPr>
          <w:ilvl w:val="1"/>
          <w:numId w:val="14"/>
        </w:numPr>
        <w:spacing w:before="0" w:beforeAutospacing="0"/>
        <w:jc w:val="both"/>
        <w:rPr>
          <w:rFonts w:asciiTheme="minorHAnsi" w:hAnsiTheme="minorHAnsi" w:cstheme="minorHAnsi"/>
          <w:sz w:val="22"/>
          <w:lang w:val="fr-FR"/>
        </w:rPr>
      </w:pPr>
      <w:r>
        <w:rPr>
          <w:rFonts w:asciiTheme="minorHAnsi" w:hAnsiTheme="minorHAnsi" w:cstheme="minorHAnsi"/>
          <w:sz w:val="22"/>
          <w:lang w:val="fr-FR"/>
        </w:rPr>
        <w:t>Économie circulaire et solitaire ainsi que changements climatiques</w:t>
      </w:r>
      <w:r w:rsidR="003D46D7">
        <w:rPr>
          <w:rFonts w:asciiTheme="minorHAnsi" w:hAnsiTheme="minorHAnsi" w:cstheme="minorHAnsi"/>
          <w:sz w:val="22"/>
          <w:lang w:val="fr-FR"/>
        </w:rPr>
        <w:t xml:space="preserve"> </w:t>
      </w:r>
      <w:r>
        <w:rPr>
          <w:rFonts w:asciiTheme="minorHAnsi" w:hAnsiTheme="minorHAnsi" w:cstheme="minorHAnsi"/>
          <w:sz w:val="22"/>
          <w:lang w:val="fr-FR"/>
        </w:rPr>
        <w:t>;</w:t>
      </w:r>
    </w:p>
    <w:p w14:paraId="10308563" w14:textId="77777777" w:rsidR="000010C7" w:rsidRPr="000010C7" w:rsidRDefault="000010C7" w:rsidP="004851C1">
      <w:pPr>
        <w:pStyle w:val="NormalWeb"/>
        <w:numPr>
          <w:ilvl w:val="1"/>
          <w:numId w:val="14"/>
        </w:numPr>
        <w:spacing w:before="0" w:beforeAutospacing="0"/>
        <w:jc w:val="both"/>
        <w:rPr>
          <w:rFonts w:asciiTheme="minorHAnsi" w:hAnsiTheme="minorHAnsi" w:cstheme="minorHAnsi"/>
          <w:sz w:val="22"/>
          <w:lang w:val="fr-FR"/>
        </w:rPr>
      </w:pPr>
      <w:r w:rsidRPr="000010C7">
        <w:rPr>
          <w:rFonts w:asciiTheme="minorHAnsi" w:hAnsiTheme="minorHAnsi" w:cstheme="minorHAnsi"/>
          <w:sz w:val="22"/>
          <w:lang w:val="fr-FR"/>
        </w:rPr>
        <w:t>Économie verte : Développement durable y compris agriculture</w:t>
      </w:r>
      <w:r w:rsidR="003D46D7">
        <w:rPr>
          <w:rFonts w:asciiTheme="minorHAnsi" w:hAnsiTheme="minorHAnsi" w:cstheme="minorHAnsi"/>
          <w:sz w:val="22"/>
          <w:lang w:val="fr-FR"/>
        </w:rPr>
        <w:t xml:space="preserve"> </w:t>
      </w:r>
      <w:r w:rsidRPr="000010C7">
        <w:rPr>
          <w:rFonts w:asciiTheme="minorHAnsi" w:hAnsiTheme="minorHAnsi" w:cstheme="minorHAnsi"/>
          <w:sz w:val="22"/>
          <w:lang w:val="fr-FR"/>
        </w:rPr>
        <w:t>;</w:t>
      </w:r>
    </w:p>
    <w:p w14:paraId="3079EE5F" w14:textId="77777777" w:rsidR="008E1452" w:rsidRDefault="000010C7" w:rsidP="00050D32">
      <w:pPr>
        <w:pStyle w:val="NormalWeb"/>
        <w:numPr>
          <w:ilvl w:val="1"/>
          <w:numId w:val="14"/>
        </w:numPr>
        <w:spacing w:before="0" w:beforeAutospacing="0"/>
        <w:jc w:val="both"/>
        <w:rPr>
          <w:rFonts w:asciiTheme="minorHAnsi" w:hAnsiTheme="minorHAnsi" w:cstheme="minorHAnsi"/>
          <w:sz w:val="22"/>
          <w:lang w:val="fr-FR"/>
        </w:rPr>
      </w:pPr>
      <w:r>
        <w:rPr>
          <w:rFonts w:asciiTheme="minorHAnsi" w:hAnsiTheme="minorHAnsi" w:cstheme="minorHAnsi"/>
          <w:sz w:val="22"/>
          <w:lang w:val="fr-FR"/>
        </w:rPr>
        <w:t>Économie des t</w:t>
      </w:r>
      <w:r w:rsidR="008E1452" w:rsidRPr="008E1452">
        <w:rPr>
          <w:rFonts w:asciiTheme="minorHAnsi" w:hAnsiTheme="minorHAnsi" w:cstheme="minorHAnsi"/>
          <w:sz w:val="22"/>
          <w:lang w:val="fr-FR"/>
        </w:rPr>
        <w:t>echnologies de l’information et de la communication</w:t>
      </w:r>
      <w:r w:rsidR="003D46D7">
        <w:rPr>
          <w:rFonts w:asciiTheme="minorHAnsi" w:hAnsiTheme="minorHAnsi" w:cstheme="minorHAnsi"/>
          <w:sz w:val="22"/>
          <w:lang w:val="fr-FR"/>
        </w:rPr>
        <w:t xml:space="preserve"> </w:t>
      </w:r>
      <w:r w:rsidR="008E1452" w:rsidRPr="008E1452">
        <w:rPr>
          <w:rFonts w:asciiTheme="minorHAnsi" w:hAnsiTheme="minorHAnsi" w:cstheme="minorHAnsi"/>
          <w:sz w:val="22"/>
          <w:lang w:val="fr-FR"/>
        </w:rPr>
        <w:t>;</w:t>
      </w:r>
    </w:p>
    <w:p w14:paraId="50BA9052" w14:textId="77777777" w:rsidR="000010C7" w:rsidRPr="008E1452" w:rsidRDefault="000010C7" w:rsidP="008E1452">
      <w:pPr>
        <w:pStyle w:val="NormalWeb"/>
        <w:numPr>
          <w:ilvl w:val="1"/>
          <w:numId w:val="14"/>
        </w:numPr>
        <w:spacing w:before="0" w:beforeAutospacing="0"/>
        <w:jc w:val="both"/>
        <w:rPr>
          <w:rFonts w:asciiTheme="minorHAnsi" w:hAnsiTheme="minorHAnsi" w:cstheme="minorHAnsi"/>
          <w:sz w:val="22"/>
          <w:lang w:val="fr-FR"/>
        </w:rPr>
      </w:pPr>
      <w:r>
        <w:rPr>
          <w:rFonts w:asciiTheme="minorHAnsi" w:hAnsiTheme="minorHAnsi" w:cstheme="minorHAnsi"/>
          <w:sz w:val="22"/>
          <w:lang w:val="fr-FR"/>
        </w:rPr>
        <w:t>Économie bleue : ressources marines, pêche et aquaculture.</w:t>
      </w:r>
    </w:p>
    <w:p w14:paraId="203F8384" w14:textId="77777777" w:rsidR="008E1452" w:rsidRPr="008E1452" w:rsidRDefault="008E1452" w:rsidP="008E1452">
      <w:pPr>
        <w:pStyle w:val="Paragraphedeliste"/>
        <w:numPr>
          <w:ilvl w:val="1"/>
          <w:numId w:val="13"/>
        </w:numPr>
        <w:autoSpaceDE w:val="0"/>
        <w:autoSpaceDN w:val="0"/>
        <w:adjustRightInd w:val="0"/>
        <w:spacing w:after="0" w:line="240" w:lineRule="auto"/>
        <w:rPr>
          <w:rFonts w:cstheme="minorHAnsi"/>
          <w:b/>
        </w:rPr>
      </w:pPr>
      <w:r w:rsidRPr="008E1452">
        <w:rPr>
          <w:rFonts w:cstheme="minorHAnsi"/>
          <w:b/>
        </w:rPr>
        <w:t xml:space="preserve">OBLIGATIONS DES </w:t>
      </w:r>
      <w:r w:rsidR="0094625C" w:rsidRPr="00513A00">
        <w:rPr>
          <w:rFonts w:cstheme="minorHAnsi"/>
          <w:b/>
        </w:rPr>
        <w:t>CANDIDAT</w:t>
      </w:r>
      <w:r w:rsidR="003D46D7" w:rsidRPr="00513A00">
        <w:rPr>
          <w:rFonts w:cstheme="minorHAnsi"/>
          <w:b/>
        </w:rPr>
        <w:t>(E)</w:t>
      </w:r>
      <w:r w:rsidR="0094625C" w:rsidRPr="00513A00">
        <w:rPr>
          <w:rFonts w:cstheme="minorHAnsi"/>
          <w:b/>
        </w:rPr>
        <w:t>S</w:t>
      </w:r>
    </w:p>
    <w:p w14:paraId="3FA51DBE" w14:textId="77777777" w:rsidR="008E1452" w:rsidRPr="008E1452" w:rsidRDefault="008E1452" w:rsidP="008E1452">
      <w:pPr>
        <w:pStyle w:val="Paragraphedeliste"/>
        <w:autoSpaceDE w:val="0"/>
        <w:autoSpaceDN w:val="0"/>
        <w:adjustRightInd w:val="0"/>
        <w:spacing w:after="0" w:line="240" w:lineRule="auto"/>
        <w:rPr>
          <w:rFonts w:cstheme="minorHAnsi"/>
        </w:rPr>
      </w:pPr>
    </w:p>
    <w:p w14:paraId="3C72E41B" w14:textId="77777777" w:rsidR="008E1452" w:rsidRPr="008E1452" w:rsidRDefault="008E1452" w:rsidP="004851C1">
      <w:pPr>
        <w:pStyle w:val="Paragraphedeliste"/>
        <w:numPr>
          <w:ilvl w:val="0"/>
          <w:numId w:val="18"/>
        </w:numPr>
        <w:autoSpaceDE w:val="0"/>
        <w:autoSpaceDN w:val="0"/>
        <w:adjustRightInd w:val="0"/>
        <w:spacing w:after="0" w:line="240" w:lineRule="auto"/>
        <w:jc w:val="both"/>
        <w:rPr>
          <w:rFonts w:cstheme="minorHAnsi"/>
        </w:rPr>
      </w:pPr>
      <w:r w:rsidRPr="008E1452">
        <w:rPr>
          <w:rFonts w:cstheme="minorHAnsi"/>
        </w:rPr>
        <w:t>Les candidat</w:t>
      </w:r>
      <w:r w:rsidR="0094625C">
        <w:rPr>
          <w:rFonts w:cstheme="minorHAnsi"/>
        </w:rPr>
        <w:t>(e)</w:t>
      </w:r>
      <w:r w:rsidRPr="008E1452">
        <w:rPr>
          <w:rFonts w:cstheme="minorHAnsi"/>
        </w:rPr>
        <w:t>s</w:t>
      </w:r>
      <w:r w:rsidR="008F70B0">
        <w:rPr>
          <w:rFonts w:cstheme="minorHAnsi"/>
        </w:rPr>
        <w:t xml:space="preserve"> </w:t>
      </w:r>
      <w:r w:rsidRPr="008E1452">
        <w:rPr>
          <w:rFonts w:cstheme="minorHAnsi"/>
        </w:rPr>
        <w:t>ne peuvent promouvoir leur</w:t>
      </w:r>
      <w:r w:rsidR="00112254">
        <w:rPr>
          <w:rFonts w:cstheme="minorHAnsi"/>
        </w:rPr>
        <w:t>s</w:t>
      </w:r>
      <w:r w:rsidRPr="008E1452">
        <w:rPr>
          <w:rFonts w:cstheme="minorHAnsi"/>
        </w:rPr>
        <w:t xml:space="preserve"> candidature</w:t>
      </w:r>
      <w:r w:rsidR="00112254">
        <w:rPr>
          <w:rFonts w:cstheme="minorHAnsi"/>
        </w:rPr>
        <w:t>s</w:t>
      </w:r>
      <w:r w:rsidRPr="008E1452">
        <w:rPr>
          <w:rFonts w:cstheme="minorHAnsi"/>
        </w:rPr>
        <w:t xml:space="preserve"> auprès de</w:t>
      </w:r>
      <w:r w:rsidR="00112254">
        <w:rPr>
          <w:rFonts w:cstheme="minorHAnsi"/>
        </w:rPr>
        <w:t xml:space="preserve">s organisateurs </w:t>
      </w:r>
      <w:r w:rsidRPr="008E1452">
        <w:rPr>
          <w:rFonts w:cstheme="minorHAnsi"/>
        </w:rPr>
        <w:t>du Prix ou des membres du Jury</w:t>
      </w:r>
      <w:r w:rsidR="003D46D7">
        <w:rPr>
          <w:rFonts w:cstheme="minorHAnsi"/>
        </w:rPr>
        <w:t>,</w:t>
      </w:r>
      <w:r w:rsidRPr="008E1452">
        <w:rPr>
          <w:rFonts w:cstheme="minorHAnsi"/>
        </w:rPr>
        <w:t xml:space="preserve"> sauf lors des entrevues officielles tenues dans le cadre du Prix</w:t>
      </w:r>
      <w:r w:rsidR="003D46D7">
        <w:rPr>
          <w:rFonts w:cstheme="minorHAnsi"/>
        </w:rPr>
        <w:t xml:space="preserve"> </w:t>
      </w:r>
      <w:r w:rsidRPr="008E1452">
        <w:rPr>
          <w:rFonts w:cstheme="minorHAnsi"/>
        </w:rPr>
        <w:t>;</w:t>
      </w:r>
    </w:p>
    <w:p w14:paraId="1EA5B0BC" w14:textId="77777777" w:rsidR="008E1452" w:rsidRPr="008E1452" w:rsidRDefault="008E1452" w:rsidP="004851C1">
      <w:pPr>
        <w:pStyle w:val="Paragraphedeliste"/>
        <w:numPr>
          <w:ilvl w:val="0"/>
          <w:numId w:val="18"/>
        </w:numPr>
        <w:autoSpaceDE w:val="0"/>
        <w:autoSpaceDN w:val="0"/>
        <w:adjustRightInd w:val="0"/>
        <w:spacing w:after="0" w:line="240" w:lineRule="auto"/>
        <w:jc w:val="both"/>
        <w:rPr>
          <w:rFonts w:cstheme="minorHAnsi"/>
        </w:rPr>
      </w:pPr>
      <w:r w:rsidRPr="008E1452">
        <w:rPr>
          <w:rFonts w:cstheme="minorHAnsi"/>
        </w:rPr>
        <w:t>Les candidat</w:t>
      </w:r>
      <w:r w:rsidR="003841BB">
        <w:rPr>
          <w:rFonts w:cstheme="minorHAnsi"/>
        </w:rPr>
        <w:t>(e)</w:t>
      </w:r>
      <w:r w:rsidRPr="008E1452">
        <w:rPr>
          <w:rFonts w:cstheme="minorHAnsi"/>
        </w:rPr>
        <w:t>s devront fournir tous les renseignements et tous les documents demandés dans les délais requis. Les candidat</w:t>
      </w:r>
      <w:r w:rsidR="003841BB">
        <w:rPr>
          <w:rFonts w:cstheme="minorHAnsi"/>
        </w:rPr>
        <w:t>(e)s</w:t>
      </w:r>
      <w:r w:rsidRPr="008E1452">
        <w:rPr>
          <w:rFonts w:cstheme="minorHAnsi"/>
        </w:rPr>
        <w:t xml:space="preserve"> devront être disponibles pour toute entrevue sollicitée par le jury du Prix ou de l’un de ses sous</w:t>
      </w:r>
      <w:r w:rsidR="00112254">
        <w:rPr>
          <w:rFonts w:cstheme="minorHAnsi"/>
        </w:rPr>
        <w:t>-</w:t>
      </w:r>
      <w:r w:rsidRPr="008E1452">
        <w:rPr>
          <w:rFonts w:cstheme="minorHAnsi"/>
        </w:rPr>
        <w:t>comités</w:t>
      </w:r>
      <w:r w:rsidR="001A1C37">
        <w:rPr>
          <w:rFonts w:cstheme="minorHAnsi"/>
        </w:rPr>
        <w:t xml:space="preserve"> </w:t>
      </w:r>
      <w:r w:rsidRPr="008E1452">
        <w:rPr>
          <w:rFonts w:cstheme="minorHAnsi"/>
        </w:rPr>
        <w:t>;</w:t>
      </w:r>
    </w:p>
    <w:p w14:paraId="5579D65E" w14:textId="77777777" w:rsidR="008E1452" w:rsidRPr="008E1452" w:rsidRDefault="008E1452" w:rsidP="004851C1">
      <w:pPr>
        <w:pStyle w:val="Paragraphedeliste"/>
        <w:numPr>
          <w:ilvl w:val="0"/>
          <w:numId w:val="18"/>
        </w:numPr>
        <w:autoSpaceDE w:val="0"/>
        <w:autoSpaceDN w:val="0"/>
        <w:adjustRightInd w:val="0"/>
        <w:spacing w:after="0" w:line="240" w:lineRule="auto"/>
        <w:jc w:val="both"/>
        <w:rPr>
          <w:rFonts w:cstheme="minorHAnsi"/>
        </w:rPr>
      </w:pPr>
      <w:r w:rsidRPr="008E1452">
        <w:rPr>
          <w:rFonts w:cstheme="minorHAnsi"/>
        </w:rPr>
        <w:t>Les finalistes sélectionnés par le jury suite à la présélection des candidatures doivent obligatoirement participer à l’enregistrement d’une vidéo de présentation de l’entreprise et devront être présents lors de la cérémonie de remise du Prix</w:t>
      </w:r>
      <w:r w:rsidR="001A1C37">
        <w:rPr>
          <w:rFonts w:cstheme="minorHAnsi"/>
        </w:rPr>
        <w:t xml:space="preserve"> </w:t>
      </w:r>
      <w:r w:rsidRPr="008E1452">
        <w:rPr>
          <w:rFonts w:cstheme="minorHAnsi"/>
        </w:rPr>
        <w:t>;</w:t>
      </w:r>
    </w:p>
    <w:p w14:paraId="3E21A539" w14:textId="01255887" w:rsidR="008E1452" w:rsidRPr="00513A00" w:rsidRDefault="001A1C37" w:rsidP="004851C1">
      <w:pPr>
        <w:pStyle w:val="Default"/>
        <w:numPr>
          <w:ilvl w:val="0"/>
          <w:numId w:val="18"/>
        </w:numPr>
        <w:jc w:val="both"/>
        <w:rPr>
          <w:rFonts w:asciiTheme="minorHAnsi" w:hAnsiTheme="minorHAnsi" w:cstheme="minorHAnsi"/>
          <w:color w:val="auto"/>
          <w:sz w:val="22"/>
          <w:szCs w:val="22"/>
          <w:shd w:val="clear" w:color="auto" w:fill="FFFFFF"/>
        </w:rPr>
      </w:pPr>
      <w:r w:rsidRPr="00513A00">
        <w:rPr>
          <w:rFonts w:asciiTheme="minorHAnsi" w:hAnsiTheme="minorHAnsi" w:cstheme="minorHAnsi"/>
          <w:color w:val="auto"/>
          <w:sz w:val="22"/>
          <w:szCs w:val="22"/>
          <w:shd w:val="clear" w:color="auto" w:fill="FFFFFF"/>
        </w:rPr>
        <w:t xml:space="preserve">Aux fins du présent </w:t>
      </w:r>
      <w:r w:rsidR="00E15B49" w:rsidRPr="00513A00">
        <w:rPr>
          <w:rFonts w:asciiTheme="minorHAnsi" w:hAnsiTheme="minorHAnsi" w:cstheme="minorHAnsi"/>
          <w:color w:val="auto"/>
          <w:sz w:val="22"/>
          <w:szCs w:val="22"/>
          <w:shd w:val="clear" w:color="auto" w:fill="FFFFFF"/>
        </w:rPr>
        <w:t>C</w:t>
      </w:r>
      <w:r w:rsidRPr="00513A00">
        <w:rPr>
          <w:rFonts w:asciiTheme="minorHAnsi" w:hAnsiTheme="minorHAnsi" w:cstheme="minorHAnsi"/>
          <w:color w:val="auto"/>
          <w:sz w:val="22"/>
          <w:szCs w:val="22"/>
          <w:shd w:val="clear" w:color="auto" w:fill="FFFFFF"/>
        </w:rPr>
        <w:t>oncours, chaque participant(e) ne pourra représenter qu’une entreprise</w:t>
      </w:r>
      <w:r w:rsidR="00513A00">
        <w:rPr>
          <w:rFonts w:asciiTheme="minorHAnsi" w:hAnsiTheme="minorHAnsi" w:cstheme="minorHAnsi"/>
          <w:color w:val="auto"/>
          <w:sz w:val="22"/>
          <w:szCs w:val="22"/>
          <w:shd w:val="clear" w:color="auto" w:fill="FFFFFF"/>
        </w:rPr>
        <w:t xml:space="preserve"> </w:t>
      </w:r>
      <w:r w:rsidR="008E1452" w:rsidRPr="00513A00">
        <w:rPr>
          <w:rFonts w:asciiTheme="minorHAnsi" w:hAnsiTheme="minorHAnsi" w:cstheme="minorHAnsi"/>
          <w:color w:val="auto"/>
          <w:sz w:val="22"/>
          <w:szCs w:val="22"/>
          <w:shd w:val="clear" w:color="auto" w:fill="FFFFFF"/>
        </w:rPr>
        <w:t>;</w:t>
      </w:r>
    </w:p>
    <w:p w14:paraId="2BCC43B7" w14:textId="77777777" w:rsidR="008E1452" w:rsidRPr="008E1452" w:rsidRDefault="008E1452" w:rsidP="004851C1">
      <w:pPr>
        <w:pStyle w:val="Default"/>
        <w:numPr>
          <w:ilvl w:val="0"/>
          <w:numId w:val="18"/>
        </w:numPr>
        <w:jc w:val="both"/>
        <w:rPr>
          <w:rFonts w:asciiTheme="minorHAnsi" w:hAnsiTheme="minorHAnsi" w:cstheme="minorHAnsi"/>
          <w:color w:val="auto"/>
          <w:sz w:val="22"/>
          <w:szCs w:val="22"/>
          <w:shd w:val="clear" w:color="auto" w:fill="FFFFFF"/>
        </w:rPr>
      </w:pPr>
      <w:r w:rsidRPr="008E1452">
        <w:rPr>
          <w:rFonts w:asciiTheme="minorHAnsi" w:hAnsiTheme="minorHAnsi" w:cstheme="minorHAnsi"/>
          <w:color w:val="auto"/>
          <w:sz w:val="22"/>
          <w:szCs w:val="22"/>
          <w:shd w:val="clear" w:color="auto" w:fill="FFFFFF"/>
        </w:rPr>
        <w:t>La candidate ou le candidat certifie que ses réponses sont vraies, sincères et complètes</w:t>
      </w:r>
      <w:r w:rsidR="001A1C37">
        <w:rPr>
          <w:rFonts w:asciiTheme="minorHAnsi" w:hAnsiTheme="minorHAnsi" w:cstheme="minorHAnsi"/>
          <w:color w:val="auto"/>
          <w:sz w:val="22"/>
          <w:szCs w:val="22"/>
          <w:shd w:val="clear" w:color="auto" w:fill="FFFFFF"/>
        </w:rPr>
        <w:t xml:space="preserve"> </w:t>
      </w:r>
      <w:r w:rsidRPr="008E1452">
        <w:rPr>
          <w:rFonts w:asciiTheme="minorHAnsi" w:hAnsiTheme="minorHAnsi" w:cstheme="minorHAnsi"/>
          <w:color w:val="auto"/>
          <w:sz w:val="22"/>
          <w:szCs w:val="22"/>
          <w:shd w:val="clear" w:color="auto" w:fill="FFFFFF"/>
        </w:rPr>
        <w:t>;</w:t>
      </w:r>
    </w:p>
    <w:p w14:paraId="564E8C4F" w14:textId="77777777" w:rsidR="008E1452" w:rsidRPr="008E1452" w:rsidRDefault="008E1452" w:rsidP="004851C1">
      <w:pPr>
        <w:pStyle w:val="Paragraphedeliste"/>
        <w:numPr>
          <w:ilvl w:val="0"/>
          <w:numId w:val="18"/>
        </w:numPr>
        <w:autoSpaceDE w:val="0"/>
        <w:autoSpaceDN w:val="0"/>
        <w:adjustRightInd w:val="0"/>
        <w:spacing w:after="0" w:line="240" w:lineRule="auto"/>
        <w:jc w:val="both"/>
        <w:rPr>
          <w:rFonts w:cstheme="minorHAnsi"/>
        </w:rPr>
      </w:pPr>
      <w:r w:rsidRPr="008E1452">
        <w:rPr>
          <w:rFonts w:cstheme="minorHAnsi"/>
        </w:rPr>
        <w:t>L’acte de candidature vaut acceptation expresse par les participant</w:t>
      </w:r>
      <w:r w:rsidR="003841BB">
        <w:rPr>
          <w:rFonts w:cstheme="minorHAnsi"/>
        </w:rPr>
        <w:t>(e)</w:t>
      </w:r>
      <w:r w:rsidRPr="008E1452">
        <w:rPr>
          <w:rFonts w:cstheme="minorHAnsi"/>
        </w:rPr>
        <w:t>s du présent règlement et des conditions qu’il contient</w:t>
      </w:r>
      <w:r w:rsidR="001A1C37">
        <w:rPr>
          <w:rFonts w:cstheme="minorHAnsi"/>
        </w:rPr>
        <w:t xml:space="preserve"> </w:t>
      </w:r>
      <w:r w:rsidRPr="008E1452">
        <w:rPr>
          <w:rFonts w:cstheme="minorHAnsi"/>
        </w:rPr>
        <w:t>;</w:t>
      </w:r>
    </w:p>
    <w:p w14:paraId="1E69A1D2" w14:textId="77777777" w:rsidR="008E1452" w:rsidRPr="008E1452" w:rsidRDefault="001A1C37" w:rsidP="004851C1">
      <w:pPr>
        <w:pStyle w:val="Default"/>
        <w:numPr>
          <w:ilvl w:val="0"/>
          <w:numId w:val="18"/>
        </w:numPr>
        <w:jc w:val="both"/>
        <w:rPr>
          <w:rFonts w:asciiTheme="minorHAnsi" w:hAnsiTheme="minorHAnsi" w:cstheme="minorHAnsi"/>
          <w:color w:val="auto"/>
          <w:sz w:val="20"/>
          <w:szCs w:val="22"/>
          <w:shd w:val="clear" w:color="auto" w:fill="FFFFFF"/>
        </w:rPr>
      </w:pPr>
      <w:r w:rsidRPr="001A1C37">
        <w:rPr>
          <w:rFonts w:asciiTheme="minorHAnsi" w:hAnsiTheme="minorHAnsi" w:cstheme="minorHAnsi"/>
          <w:color w:val="auto"/>
          <w:sz w:val="22"/>
          <w:szCs w:val="22"/>
        </w:rPr>
        <w:t xml:space="preserve">En participant au </w:t>
      </w:r>
      <w:r w:rsidR="00E15B49" w:rsidRPr="00513A00">
        <w:rPr>
          <w:rFonts w:asciiTheme="minorHAnsi" w:hAnsiTheme="minorHAnsi" w:cstheme="minorHAnsi"/>
          <w:color w:val="auto"/>
          <w:sz w:val="22"/>
          <w:szCs w:val="22"/>
        </w:rPr>
        <w:t>C</w:t>
      </w:r>
      <w:r w:rsidR="008E1452" w:rsidRPr="001A1C37">
        <w:rPr>
          <w:rFonts w:asciiTheme="minorHAnsi" w:hAnsiTheme="minorHAnsi" w:cstheme="minorHAnsi"/>
          <w:color w:val="auto"/>
          <w:sz w:val="22"/>
          <w:szCs w:val="22"/>
        </w:rPr>
        <w:t>oncours</w:t>
      </w:r>
      <w:r w:rsidR="008E1452" w:rsidRPr="008E1452">
        <w:rPr>
          <w:rFonts w:asciiTheme="minorHAnsi" w:hAnsiTheme="minorHAnsi" w:cstheme="minorHAnsi"/>
          <w:color w:val="auto"/>
          <w:sz w:val="22"/>
        </w:rPr>
        <w:t xml:space="preserve">, les </w:t>
      </w:r>
      <w:r w:rsidR="00112254">
        <w:rPr>
          <w:rFonts w:asciiTheme="minorHAnsi" w:hAnsiTheme="minorHAnsi" w:cstheme="minorHAnsi"/>
          <w:color w:val="auto"/>
          <w:sz w:val="22"/>
        </w:rPr>
        <w:t>candida</w:t>
      </w:r>
      <w:r w:rsidR="008E1452" w:rsidRPr="008E1452">
        <w:rPr>
          <w:rFonts w:asciiTheme="minorHAnsi" w:hAnsiTheme="minorHAnsi" w:cstheme="minorHAnsi"/>
          <w:color w:val="auto"/>
          <w:sz w:val="22"/>
        </w:rPr>
        <w:t>t</w:t>
      </w:r>
      <w:r w:rsidR="003841BB">
        <w:rPr>
          <w:rFonts w:asciiTheme="minorHAnsi" w:hAnsiTheme="minorHAnsi" w:cstheme="minorHAnsi"/>
          <w:color w:val="auto"/>
          <w:sz w:val="22"/>
        </w:rPr>
        <w:t>(e)</w:t>
      </w:r>
      <w:r w:rsidR="008E1452" w:rsidRPr="008E1452">
        <w:rPr>
          <w:rFonts w:asciiTheme="minorHAnsi" w:hAnsiTheme="minorHAnsi" w:cstheme="minorHAnsi"/>
          <w:color w:val="auto"/>
          <w:sz w:val="22"/>
        </w:rPr>
        <w:t xml:space="preserve">s acceptent de se conformer au présent règlement et aux décisions sans appel des Organisateurs qui administrent le concours </w:t>
      </w:r>
      <w:r w:rsidR="008E1452" w:rsidRPr="008E1452">
        <w:rPr>
          <w:rFonts w:asciiTheme="minorHAnsi" w:hAnsiTheme="minorHAnsi" w:cstheme="minorHAnsi"/>
          <w:color w:val="auto"/>
          <w:sz w:val="22"/>
          <w:shd w:val="clear" w:color="auto" w:fill="FFFFFF"/>
        </w:rPr>
        <w:t>y compris toute décision portant sur la validité ou la disqualification de</w:t>
      </w:r>
      <w:r w:rsidR="00112254">
        <w:rPr>
          <w:rFonts w:asciiTheme="minorHAnsi" w:hAnsiTheme="minorHAnsi" w:cstheme="minorHAnsi"/>
          <w:color w:val="auto"/>
          <w:sz w:val="22"/>
          <w:shd w:val="clear" w:color="auto" w:fill="FFFFFF"/>
        </w:rPr>
        <w:t xml:space="preserve"> leurs</w:t>
      </w:r>
      <w:r w:rsidR="008E1452" w:rsidRPr="008E1452">
        <w:rPr>
          <w:rFonts w:asciiTheme="minorHAnsi" w:hAnsiTheme="minorHAnsi" w:cstheme="minorHAnsi"/>
          <w:color w:val="auto"/>
          <w:sz w:val="22"/>
          <w:shd w:val="clear" w:color="auto" w:fill="FFFFFF"/>
        </w:rPr>
        <w:t xml:space="preserve"> participations.</w:t>
      </w:r>
    </w:p>
    <w:p w14:paraId="5571B713" w14:textId="77777777" w:rsidR="008E1452" w:rsidRPr="008E1452" w:rsidRDefault="008E1452" w:rsidP="008E1452">
      <w:pPr>
        <w:autoSpaceDE w:val="0"/>
        <w:autoSpaceDN w:val="0"/>
        <w:adjustRightInd w:val="0"/>
        <w:spacing w:after="0" w:line="240" w:lineRule="auto"/>
        <w:rPr>
          <w:rFonts w:cstheme="minorHAnsi"/>
          <w:shd w:val="clear" w:color="auto" w:fill="FFFFFF"/>
        </w:rPr>
      </w:pPr>
    </w:p>
    <w:p w14:paraId="0689402D" w14:textId="77777777" w:rsidR="008E1452" w:rsidRPr="008E1452" w:rsidRDefault="008E1452" w:rsidP="008E1452">
      <w:pPr>
        <w:pStyle w:val="Paragraphedeliste"/>
        <w:numPr>
          <w:ilvl w:val="1"/>
          <w:numId w:val="13"/>
        </w:numPr>
        <w:autoSpaceDE w:val="0"/>
        <w:autoSpaceDN w:val="0"/>
        <w:adjustRightInd w:val="0"/>
        <w:spacing w:after="0" w:line="240" w:lineRule="auto"/>
        <w:rPr>
          <w:rFonts w:cstheme="minorHAnsi"/>
          <w:b/>
        </w:rPr>
      </w:pPr>
      <w:r w:rsidRPr="008E1452">
        <w:rPr>
          <w:rFonts w:cstheme="minorHAnsi"/>
          <w:b/>
        </w:rPr>
        <w:t>MÉCANISME DES PRIX</w:t>
      </w:r>
    </w:p>
    <w:p w14:paraId="5A6FC3E1" w14:textId="75D4F6E9" w:rsidR="008E1452" w:rsidRPr="00D17769" w:rsidRDefault="008E1452" w:rsidP="008E1452">
      <w:pPr>
        <w:pStyle w:val="NormalWeb"/>
        <w:numPr>
          <w:ilvl w:val="0"/>
          <w:numId w:val="19"/>
        </w:numPr>
        <w:spacing w:line="276" w:lineRule="auto"/>
        <w:jc w:val="both"/>
        <w:rPr>
          <w:rFonts w:asciiTheme="minorHAnsi" w:hAnsiTheme="minorHAnsi" w:cstheme="minorHAnsi"/>
          <w:sz w:val="22"/>
          <w:szCs w:val="22"/>
          <w:lang w:val="fr-FR"/>
        </w:rPr>
      </w:pPr>
      <w:r w:rsidRPr="008E1452">
        <w:rPr>
          <w:rFonts w:asciiTheme="minorHAnsi" w:hAnsiTheme="minorHAnsi" w:cstheme="minorHAnsi"/>
          <w:sz w:val="22"/>
          <w:szCs w:val="22"/>
          <w:lang w:val="fr-FR"/>
        </w:rPr>
        <w:t>Deux jeunes entrepreneurs, soit une jeune femme et un jeune homme sero</w:t>
      </w:r>
      <w:r w:rsidR="00842F0A">
        <w:rPr>
          <w:rFonts w:asciiTheme="minorHAnsi" w:hAnsiTheme="minorHAnsi" w:cstheme="minorHAnsi"/>
          <w:sz w:val="22"/>
          <w:szCs w:val="22"/>
          <w:lang w:val="fr-FR"/>
        </w:rPr>
        <w:t>nt couronnés lauréats du Prix</w:t>
      </w:r>
      <w:r w:rsidR="003841BB">
        <w:rPr>
          <w:rFonts w:asciiTheme="minorHAnsi" w:hAnsiTheme="minorHAnsi" w:cstheme="minorHAnsi"/>
          <w:sz w:val="22"/>
          <w:szCs w:val="22"/>
          <w:lang w:val="fr-FR"/>
        </w:rPr>
        <w:t xml:space="preserve"> J</w:t>
      </w:r>
      <w:r w:rsidRPr="008E1452">
        <w:rPr>
          <w:rFonts w:asciiTheme="minorHAnsi" w:hAnsiTheme="minorHAnsi" w:cstheme="minorHAnsi"/>
          <w:sz w:val="22"/>
          <w:szCs w:val="22"/>
          <w:lang w:val="fr-FR"/>
        </w:rPr>
        <w:t>eune entrepreneur</w:t>
      </w:r>
      <w:r w:rsidR="00842F0A">
        <w:rPr>
          <w:rFonts w:asciiTheme="minorHAnsi" w:hAnsiTheme="minorHAnsi" w:cstheme="minorHAnsi"/>
          <w:sz w:val="22"/>
          <w:szCs w:val="22"/>
          <w:lang w:val="fr-FR"/>
        </w:rPr>
        <w:t xml:space="preserve">(e) </w:t>
      </w:r>
      <w:r w:rsidRPr="008E1452">
        <w:rPr>
          <w:rFonts w:asciiTheme="minorHAnsi" w:hAnsiTheme="minorHAnsi" w:cstheme="minorHAnsi"/>
          <w:sz w:val="22"/>
          <w:szCs w:val="22"/>
          <w:lang w:val="fr-FR"/>
        </w:rPr>
        <w:t>francophone 201</w:t>
      </w:r>
      <w:r w:rsidR="00D17769">
        <w:rPr>
          <w:rFonts w:asciiTheme="minorHAnsi" w:hAnsiTheme="minorHAnsi" w:cstheme="minorHAnsi"/>
          <w:sz w:val="22"/>
          <w:szCs w:val="22"/>
          <w:lang w:val="fr-FR"/>
        </w:rPr>
        <w:t>9</w:t>
      </w:r>
      <w:r w:rsidRPr="008E1452">
        <w:rPr>
          <w:rFonts w:asciiTheme="minorHAnsi" w:hAnsiTheme="minorHAnsi" w:cstheme="minorHAnsi"/>
          <w:sz w:val="22"/>
          <w:szCs w:val="22"/>
          <w:lang w:val="fr-FR"/>
        </w:rPr>
        <w:t xml:space="preserve">. Ils recevront chacun une enveloppe de </w:t>
      </w:r>
      <w:r w:rsidR="00513A00">
        <w:rPr>
          <w:rFonts w:asciiTheme="minorHAnsi" w:hAnsiTheme="minorHAnsi" w:cstheme="minorHAnsi"/>
          <w:b/>
          <w:sz w:val="22"/>
          <w:szCs w:val="22"/>
          <w:lang w:val="fr-FR"/>
        </w:rPr>
        <w:t xml:space="preserve">10 000 euros </w:t>
      </w:r>
      <w:r w:rsidR="00842F0A" w:rsidRPr="00842F0A">
        <w:rPr>
          <w:rFonts w:asciiTheme="minorHAnsi" w:hAnsiTheme="minorHAnsi" w:cstheme="minorHAnsi"/>
          <w:sz w:val="22"/>
          <w:szCs w:val="22"/>
          <w:lang w:val="fr-FR"/>
        </w:rPr>
        <w:t>ainsi qu’un accompagnement technique</w:t>
      </w:r>
      <w:r w:rsidR="00513A00">
        <w:rPr>
          <w:rFonts w:asciiTheme="minorHAnsi" w:hAnsiTheme="minorHAnsi" w:cstheme="minorHAnsi"/>
          <w:sz w:val="22"/>
          <w:szCs w:val="22"/>
          <w:lang w:val="fr-FR"/>
        </w:rPr>
        <w:t xml:space="preserve"> et d’un suivi promotionnel </w:t>
      </w:r>
      <w:r w:rsidRPr="00842F0A">
        <w:rPr>
          <w:rFonts w:asciiTheme="minorHAnsi" w:hAnsiTheme="minorHAnsi" w:cstheme="minorHAnsi"/>
          <w:sz w:val="22"/>
          <w:szCs w:val="22"/>
          <w:lang w:val="fr-FR"/>
        </w:rPr>
        <w:t>;</w:t>
      </w:r>
      <w:r w:rsidRPr="008E1452">
        <w:rPr>
          <w:rFonts w:asciiTheme="minorHAnsi" w:hAnsiTheme="minorHAnsi" w:cstheme="minorHAnsi"/>
          <w:sz w:val="22"/>
          <w:szCs w:val="22"/>
        </w:rPr>
        <w:t xml:space="preserve"> </w:t>
      </w:r>
    </w:p>
    <w:p w14:paraId="0677D12E" w14:textId="050AA5A2" w:rsidR="003C3136" w:rsidRDefault="00D17769" w:rsidP="003C3136">
      <w:pPr>
        <w:pStyle w:val="Paragraphedeliste"/>
        <w:numPr>
          <w:ilvl w:val="0"/>
          <w:numId w:val="19"/>
        </w:numPr>
        <w:rPr>
          <w:rFonts w:cstheme="minorHAnsi"/>
          <w:lang w:val="fr-FR" w:eastAsia="fr-CA"/>
        </w:rPr>
      </w:pPr>
      <w:r w:rsidRPr="00D17769">
        <w:rPr>
          <w:rFonts w:cstheme="minorHAnsi"/>
          <w:lang w:val="fr-FR" w:eastAsia="fr-CA"/>
        </w:rPr>
        <w:t xml:space="preserve">Deux </w:t>
      </w:r>
      <w:r>
        <w:rPr>
          <w:rFonts w:cstheme="minorHAnsi"/>
          <w:lang w:val="fr-FR" w:eastAsia="fr-CA"/>
        </w:rPr>
        <w:t xml:space="preserve">autres </w:t>
      </w:r>
      <w:r w:rsidRPr="00D17769">
        <w:rPr>
          <w:rFonts w:cstheme="minorHAnsi"/>
          <w:lang w:val="fr-FR" w:eastAsia="fr-CA"/>
        </w:rPr>
        <w:t xml:space="preserve">jeunes entrepreneurs, soit une jeune femme et un jeune homme </w:t>
      </w:r>
      <w:r>
        <w:rPr>
          <w:rFonts w:cstheme="minorHAnsi"/>
          <w:lang w:val="fr-FR" w:eastAsia="fr-CA"/>
        </w:rPr>
        <w:t>re</w:t>
      </w:r>
      <w:r w:rsidR="00F347E8">
        <w:rPr>
          <w:rFonts w:cstheme="minorHAnsi"/>
          <w:lang w:val="fr-FR" w:eastAsia="fr-CA"/>
        </w:rPr>
        <w:t>cevront le prix spécial du ju</w:t>
      </w:r>
      <w:r w:rsidR="003C3136">
        <w:rPr>
          <w:rFonts w:cstheme="minorHAnsi"/>
          <w:lang w:val="fr-FR" w:eastAsia="fr-CA"/>
        </w:rPr>
        <w:t xml:space="preserve">ry. </w:t>
      </w:r>
      <w:r w:rsidR="003C3136" w:rsidRPr="003C3136">
        <w:rPr>
          <w:rFonts w:cstheme="minorHAnsi"/>
          <w:lang w:val="fr-FR" w:eastAsia="fr-CA"/>
        </w:rPr>
        <w:t xml:space="preserve">L’enveloppe de ce prix spécial s’élèvera à </w:t>
      </w:r>
      <w:r w:rsidR="003C3136" w:rsidRPr="003C3136">
        <w:rPr>
          <w:rFonts w:cstheme="minorHAnsi"/>
          <w:b/>
          <w:lang w:val="fr-FR" w:eastAsia="fr-CA"/>
        </w:rPr>
        <w:t>3 000</w:t>
      </w:r>
      <w:r w:rsidR="003C3136" w:rsidRPr="003C3136">
        <w:rPr>
          <w:rFonts w:cstheme="minorHAnsi"/>
          <w:lang w:val="fr-FR" w:eastAsia="fr-CA"/>
        </w:rPr>
        <w:t xml:space="preserve"> euros pour chacun des récipiendaires. Ce prix sera offert à deux candidats qui auront retenu l’attention du jury en raison notamment du ca</w:t>
      </w:r>
      <w:r w:rsidR="003C3136">
        <w:rPr>
          <w:rFonts w:cstheme="minorHAnsi"/>
          <w:lang w:val="fr-FR" w:eastAsia="fr-CA"/>
        </w:rPr>
        <w:t xml:space="preserve">ractère innovant de leur projet ; </w:t>
      </w:r>
    </w:p>
    <w:p w14:paraId="0CBA7E29" w14:textId="25620922" w:rsidR="008E1452" w:rsidRPr="008E1452" w:rsidRDefault="00D17769" w:rsidP="00D17769">
      <w:pPr>
        <w:pStyle w:val="Paragraphedeliste"/>
        <w:numPr>
          <w:ilvl w:val="0"/>
          <w:numId w:val="19"/>
        </w:numPr>
        <w:autoSpaceDE w:val="0"/>
        <w:autoSpaceDN w:val="0"/>
        <w:adjustRightInd w:val="0"/>
        <w:spacing w:after="0" w:line="240" w:lineRule="auto"/>
        <w:jc w:val="both"/>
        <w:rPr>
          <w:rFonts w:cstheme="minorHAnsi"/>
        </w:rPr>
      </w:pPr>
      <w:r w:rsidRPr="00D17769">
        <w:rPr>
          <w:rFonts w:cstheme="minorHAnsi"/>
          <w:lang w:val="fr-FR"/>
        </w:rPr>
        <w:t xml:space="preserve">Sous la supervision des autorités concernées de la Francophonie, une cérémonie solennelle de remise du Prix Jeune entrepreneur(e) francophone aura lieu à Monaco, en octobre prochain, en marge de la 36e session de la Conférence ministérielle de la Francophonie. </w:t>
      </w:r>
      <w:r w:rsidR="00773FDF" w:rsidRPr="00773FDF">
        <w:rPr>
          <w:rFonts w:cstheme="minorHAnsi"/>
          <w:lang w:val="fr-FR"/>
        </w:rPr>
        <w:t xml:space="preserve"> </w:t>
      </w:r>
      <w:r w:rsidR="001A1C37">
        <w:rPr>
          <w:rFonts w:cstheme="minorHAnsi"/>
          <w:lang w:val="fr-FR"/>
        </w:rPr>
        <w:t xml:space="preserve"> ;</w:t>
      </w:r>
    </w:p>
    <w:p w14:paraId="6986A230" w14:textId="3DCD41BB" w:rsidR="008E1452" w:rsidRPr="008E1452" w:rsidRDefault="003841BB" w:rsidP="008E1452">
      <w:pPr>
        <w:pStyle w:val="NormalWeb"/>
        <w:numPr>
          <w:ilvl w:val="0"/>
          <w:numId w:val="19"/>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Les </w:t>
      </w:r>
      <w:r w:rsidR="00D17769">
        <w:rPr>
          <w:rFonts w:asciiTheme="minorHAnsi" w:hAnsiTheme="minorHAnsi" w:cstheme="minorHAnsi"/>
          <w:sz w:val="22"/>
          <w:szCs w:val="22"/>
        </w:rPr>
        <w:t xml:space="preserve">4 lauréats </w:t>
      </w:r>
      <w:r w:rsidR="008E1452" w:rsidRPr="008E1452">
        <w:rPr>
          <w:rFonts w:asciiTheme="minorHAnsi" w:hAnsiTheme="minorHAnsi" w:cstheme="minorHAnsi"/>
          <w:sz w:val="22"/>
          <w:szCs w:val="22"/>
        </w:rPr>
        <w:t>s’engagent à se rendre disponibles pour l’événement. Les frais de logement</w:t>
      </w:r>
      <w:r w:rsidR="000B1569">
        <w:rPr>
          <w:rFonts w:asciiTheme="minorHAnsi" w:hAnsiTheme="minorHAnsi" w:cstheme="minorHAnsi"/>
          <w:sz w:val="22"/>
          <w:szCs w:val="22"/>
        </w:rPr>
        <w:t>, de transport</w:t>
      </w:r>
      <w:r w:rsidR="008E1452" w:rsidRPr="008E1452">
        <w:rPr>
          <w:rFonts w:asciiTheme="minorHAnsi" w:hAnsiTheme="minorHAnsi" w:cstheme="minorHAnsi"/>
          <w:sz w:val="22"/>
          <w:szCs w:val="22"/>
        </w:rPr>
        <w:t xml:space="preserve"> et de restauration sur place seront pris en charge par les Organisateurs du Prix</w:t>
      </w:r>
      <w:r w:rsidR="001A1C37">
        <w:rPr>
          <w:rFonts w:asciiTheme="minorHAnsi" w:hAnsiTheme="minorHAnsi" w:cstheme="minorHAnsi"/>
          <w:sz w:val="22"/>
          <w:szCs w:val="22"/>
        </w:rPr>
        <w:t xml:space="preserve"> </w:t>
      </w:r>
      <w:r w:rsidR="008E1452" w:rsidRPr="008E1452">
        <w:rPr>
          <w:rFonts w:asciiTheme="minorHAnsi" w:hAnsiTheme="minorHAnsi" w:cstheme="minorHAnsi"/>
          <w:sz w:val="22"/>
          <w:szCs w:val="22"/>
        </w:rPr>
        <w:t>;</w:t>
      </w:r>
    </w:p>
    <w:p w14:paraId="6D090D96" w14:textId="35D4F860" w:rsidR="008E1452" w:rsidRPr="008E1452" w:rsidRDefault="008E1452" w:rsidP="008E1452">
      <w:pPr>
        <w:pStyle w:val="NormalWeb"/>
        <w:numPr>
          <w:ilvl w:val="0"/>
          <w:numId w:val="19"/>
        </w:numPr>
        <w:spacing w:line="276" w:lineRule="auto"/>
        <w:jc w:val="both"/>
        <w:rPr>
          <w:rFonts w:asciiTheme="minorHAnsi" w:hAnsiTheme="minorHAnsi" w:cstheme="minorHAnsi"/>
          <w:sz w:val="22"/>
          <w:szCs w:val="22"/>
        </w:rPr>
      </w:pPr>
      <w:r w:rsidRPr="008E1452">
        <w:rPr>
          <w:rFonts w:asciiTheme="minorHAnsi" w:hAnsiTheme="minorHAnsi" w:cstheme="minorHAnsi"/>
          <w:sz w:val="22"/>
          <w:szCs w:val="22"/>
        </w:rPr>
        <w:lastRenderedPageBreak/>
        <w:t>La candidate ou le cand</w:t>
      </w:r>
      <w:r w:rsidR="001A1C37">
        <w:rPr>
          <w:rFonts w:asciiTheme="minorHAnsi" w:hAnsiTheme="minorHAnsi" w:cstheme="minorHAnsi"/>
          <w:sz w:val="22"/>
          <w:szCs w:val="22"/>
        </w:rPr>
        <w:t xml:space="preserve">idat doit être titulaire d'une </w:t>
      </w:r>
      <w:r w:rsidR="001A1C37" w:rsidRPr="00513A00">
        <w:rPr>
          <w:rFonts w:asciiTheme="minorHAnsi" w:hAnsiTheme="minorHAnsi" w:cstheme="minorHAnsi"/>
          <w:sz w:val="22"/>
          <w:szCs w:val="22"/>
        </w:rPr>
        <w:t xml:space="preserve">pièce d’identité </w:t>
      </w:r>
      <w:r w:rsidR="001A1C37">
        <w:rPr>
          <w:rFonts w:asciiTheme="minorHAnsi" w:hAnsiTheme="minorHAnsi" w:cstheme="minorHAnsi"/>
          <w:sz w:val="22"/>
          <w:szCs w:val="22"/>
        </w:rPr>
        <w:t xml:space="preserve">nationale </w:t>
      </w:r>
      <w:r w:rsidRPr="008E1452">
        <w:rPr>
          <w:rFonts w:asciiTheme="minorHAnsi" w:hAnsiTheme="minorHAnsi" w:cstheme="minorHAnsi"/>
          <w:sz w:val="22"/>
          <w:szCs w:val="22"/>
        </w:rPr>
        <w:t xml:space="preserve">ou d’un passeport en cours de validité (selon sa nationalité) afin de se rendre </w:t>
      </w:r>
      <w:r w:rsidR="00773FDF">
        <w:rPr>
          <w:rFonts w:asciiTheme="minorHAnsi" w:hAnsiTheme="minorHAnsi" w:cstheme="minorHAnsi"/>
          <w:sz w:val="22"/>
          <w:szCs w:val="22"/>
        </w:rPr>
        <w:t>en Arménie</w:t>
      </w:r>
      <w:r w:rsidR="001A1C37">
        <w:rPr>
          <w:rFonts w:asciiTheme="minorHAnsi" w:hAnsiTheme="minorHAnsi" w:cstheme="minorHAnsi"/>
          <w:sz w:val="22"/>
          <w:szCs w:val="22"/>
        </w:rPr>
        <w:t xml:space="preserve"> </w:t>
      </w:r>
      <w:r w:rsidRPr="008E1452">
        <w:rPr>
          <w:rFonts w:asciiTheme="minorHAnsi" w:hAnsiTheme="minorHAnsi" w:cstheme="minorHAnsi"/>
          <w:sz w:val="22"/>
          <w:szCs w:val="22"/>
        </w:rPr>
        <w:t>;</w:t>
      </w:r>
    </w:p>
    <w:p w14:paraId="0F5B20E4" w14:textId="2F498432" w:rsidR="008E1452" w:rsidRPr="008E1452" w:rsidRDefault="00842F0A" w:rsidP="008E1452">
      <w:pPr>
        <w:pStyle w:val="NormalWeb"/>
        <w:numPr>
          <w:ilvl w:val="0"/>
          <w:numId w:val="19"/>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À partir du </w:t>
      </w:r>
      <w:r w:rsidR="00F63769">
        <w:rPr>
          <w:rFonts w:asciiTheme="minorHAnsi" w:hAnsiTheme="minorHAnsi" w:cstheme="minorHAnsi"/>
          <w:sz w:val="22"/>
          <w:szCs w:val="22"/>
        </w:rPr>
        <w:t>21</w:t>
      </w:r>
      <w:r w:rsidR="008E1452" w:rsidRPr="008E1452">
        <w:rPr>
          <w:rFonts w:asciiTheme="minorHAnsi" w:hAnsiTheme="minorHAnsi" w:cstheme="minorHAnsi"/>
          <w:sz w:val="22"/>
          <w:szCs w:val="22"/>
        </w:rPr>
        <w:t xml:space="preserve"> </w:t>
      </w:r>
      <w:r w:rsidR="00773FDF">
        <w:rPr>
          <w:rFonts w:asciiTheme="minorHAnsi" w:hAnsiTheme="minorHAnsi" w:cstheme="minorHAnsi"/>
          <w:sz w:val="22"/>
          <w:szCs w:val="22"/>
        </w:rPr>
        <w:t>juillet</w:t>
      </w:r>
      <w:r w:rsidR="008E1452" w:rsidRPr="008E1452">
        <w:rPr>
          <w:rFonts w:asciiTheme="minorHAnsi" w:hAnsiTheme="minorHAnsi" w:cstheme="minorHAnsi"/>
          <w:sz w:val="22"/>
          <w:szCs w:val="22"/>
        </w:rPr>
        <w:t xml:space="preserve"> 201</w:t>
      </w:r>
      <w:r w:rsidR="00D17769">
        <w:rPr>
          <w:rFonts w:asciiTheme="minorHAnsi" w:hAnsiTheme="minorHAnsi" w:cstheme="minorHAnsi"/>
          <w:sz w:val="22"/>
          <w:szCs w:val="22"/>
        </w:rPr>
        <w:t>9</w:t>
      </w:r>
      <w:r w:rsidR="008E1452" w:rsidRPr="008E1452">
        <w:rPr>
          <w:rFonts w:asciiTheme="minorHAnsi" w:hAnsiTheme="minorHAnsi" w:cstheme="minorHAnsi"/>
          <w:sz w:val="22"/>
          <w:szCs w:val="22"/>
        </w:rPr>
        <w:t>, tous les dossiers de candidature seront an</w:t>
      </w:r>
      <w:r>
        <w:rPr>
          <w:rFonts w:asciiTheme="minorHAnsi" w:hAnsiTheme="minorHAnsi" w:cstheme="minorHAnsi"/>
          <w:sz w:val="22"/>
          <w:szCs w:val="22"/>
        </w:rPr>
        <w:t>alysés par un comité de sélection</w:t>
      </w:r>
      <w:r w:rsidR="008E1452" w:rsidRPr="008E1452">
        <w:rPr>
          <w:rFonts w:asciiTheme="minorHAnsi" w:hAnsiTheme="minorHAnsi" w:cstheme="minorHAnsi"/>
          <w:sz w:val="22"/>
          <w:szCs w:val="22"/>
        </w:rPr>
        <w:t xml:space="preserve"> qui déterminera les dossiers répondant aux critères de sélection</w:t>
      </w:r>
      <w:r w:rsidR="001A1C37">
        <w:rPr>
          <w:rFonts w:asciiTheme="minorHAnsi" w:hAnsiTheme="minorHAnsi" w:cstheme="minorHAnsi"/>
          <w:sz w:val="22"/>
          <w:szCs w:val="22"/>
        </w:rPr>
        <w:t xml:space="preserve"> </w:t>
      </w:r>
      <w:r w:rsidR="008E1452" w:rsidRPr="008E1452">
        <w:rPr>
          <w:rFonts w:asciiTheme="minorHAnsi" w:hAnsiTheme="minorHAnsi" w:cstheme="minorHAnsi"/>
          <w:sz w:val="22"/>
          <w:szCs w:val="22"/>
        </w:rPr>
        <w:t>;</w:t>
      </w:r>
    </w:p>
    <w:p w14:paraId="360985CC" w14:textId="7ABAE238" w:rsidR="008E1452" w:rsidRPr="00513A00" w:rsidRDefault="008E1452" w:rsidP="008E1452">
      <w:pPr>
        <w:pStyle w:val="NormalWeb"/>
        <w:numPr>
          <w:ilvl w:val="0"/>
          <w:numId w:val="19"/>
        </w:numPr>
        <w:spacing w:line="276" w:lineRule="auto"/>
        <w:contextualSpacing/>
        <w:jc w:val="both"/>
        <w:rPr>
          <w:rFonts w:cstheme="minorHAnsi"/>
          <w:lang w:val="fr-FR"/>
        </w:rPr>
      </w:pPr>
      <w:r w:rsidRPr="00513A00">
        <w:rPr>
          <w:rFonts w:asciiTheme="minorHAnsi" w:hAnsiTheme="minorHAnsi" w:cstheme="minorHAnsi"/>
          <w:sz w:val="22"/>
          <w:szCs w:val="22"/>
          <w:lang w:val="fr-FR"/>
        </w:rPr>
        <w:t>Les critères principaux d’évaluation des candid</w:t>
      </w:r>
      <w:r w:rsidR="000B1569" w:rsidRPr="00513A00">
        <w:rPr>
          <w:rFonts w:asciiTheme="minorHAnsi" w:hAnsiTheme="minorHAnsi" w:cstheme="minorHAnsi"/>
          <w:sz w:val="22"/>
          <w:szCs w:val="22"/>
          <w:lang w:val="fr-FR"/>
        </w:rPr>
        <w:t xml:space="preserve">atures </w:t>
      </w:r>
      <w:r w:rsidRPr="00513A00">
        <w:rPr>
          <w:rFonts w:asciiTheme="minorHAnsi" w:hAnsiTheme="minorHAnsi" w:cstheme="minorHAnsi"/>
          <w:sz w:val="22"/>
          <w:szCs w:val="22"/>
          <w:lang w:val="fr-FR"/>
        </w:rPr>
        <w:t xml:space="preserve">se baseront, sans se limiter, sur le rendement financier, la vision et l’esprit d’entreprise, la contribution </w:t>
      </w:r>
      <w:r w:rsidR="00066520" w:rsidRPr="00513A00">
        <w:rPr>
          <w:rFonts w:asciiTheme="minorHAnsi" w:hAnsiTheme="minorHAnsi" w:cstheme="minorHAnsi"/>
          <w:sz w:val="22"/>
          <w:szCs w:val="22"/>
          <w:lang w:val="fr-FR"/>
        </w:rPr>
        <w:t xml:space="preserve">selon son domaine aux </w:t>
      </w:r>
      <w:r w:rsidRPr="00513A00">
        <w:rPr>
          <w:rFonts w:asciiTheme="minorHAnsi" w:hAnsiTheme="minorHAnsi" w:cstheme="minorHAnsi"/>
          <w:sz w:val="22"/>
          <w:szCs w:val="22"/>
          <w:lang w:val="fr-FR"/>
        </w:rPr>
        <w:t>économie</w:t>
      </w:r>
      <w:r w:rsidR="00066520" w:rsidRPr="00513A00">
        <w:rPr>
          <w:rFonts w:asciiTheme="minorHAnsi" w:hAnsiTheme="minorHAnsi" w:cstheme="minorHAnsi"/>
          <w:sz w:val="22"/>
          <w:szCs w:val="22"/>
          <w:lang w:val="fr-FR"/>
        </w:rPr>
        <w:t>s</w:t>
      </w:r>
      <w:r w:rsidRPr="00513A00">
        <w:rPr>
          <w:rFonts w:asciiTheme="minorHAnsi" w:hAnsiTheme="minorHAnsi" w:cstheme="minorHAnsi"/>
          <w:sz w:val="22"/>
          <w:szCs w:val="22"/>
          <w:lang w:val="fr-FR"/>
        </w:rPr>
        <w:t xml:space="preserve"> verte</w:t>
      </w:r>
      <w:r w:rsidR="00066520" w:rsidRPr="00513A00">
        <w:rPr>
          <w:rFonts w:asciiTheme="minorHAnsi" w:hAnsiTheme="minorHAnsi" w:cstheme="minorHAnsi"/>
          <w:sz w:val="22"/>
          <w:szCs w:val="22"/>
          <w:lang w:val="fr-FR"/>
        </w:rPr>
        <w:t>, mauve et bleue</w:t>
      </w:r>
      <w:r w:rsidRPr="00513A00">
        <w:rPr>
          <w:rFonts w:asciiTheme="minorHAnsi" w:hAnsiTheme="minorHAnsi" w:cstheme="minorHAnsi"/>
          <w:sz w:val="22"/>
          <w:szCs w:val="22"/>
          <w:lang w:val="fr-FR"/>
        </w:rPr>
        <w:t xml:space="preserve"> et la responsabilité sociale</w:t>
      </w:r>
      <w:r w:rsidR="00112254" w:rsidRPr="00513A00">
        <w:rPr>
          <w:rFonts w:asciiTheme="minorHAnsi" w:hAnsiTheme="minorHAnsi" w:cstheme="minorHAnsi"/>
          <w:sz w:val="22"/>
          <w:szCs w:val="22"/>
          <w:lang w:val="fr-FR"/>
        </w:rPr>
        <w:t xml:space="preserve"> et sociétale</w:t>
      </w:r>
      <w:r w:rsidR="00513A00">
        <w:rPr>
          <w:rFonts w:asciiTheme="minorHAnsi" w:hAnsiTheme="minorHAnsi" w:cstheme="minorHAnsi"/>
          <w:sz w:val="22"/>
          <w:szCs w:val="22"/>
          <w:lang w:val="fr-FR"/>
        </w:rPr>
        <w:t xml:space="preserve"> </w:t>
      </w:r>
      <w:r w:rsidRPr="00513A00">
        <w:rPr>
          <w:rFonts w:asciiTheme="minorHAnsi" w:hAnsiTheme="minorHAnsi" w:cstheme="minorHAnsi"/>
          <w:sz w:val="22"/>
          <w:szCs w:val="22"/>
          <w:lang w:val="fr-FR"/>
        </w:rPr>
        <w:t>;</w:t>
      </w:r>
    </w:p>
    <w:p w14:paraId="265EBB14" w14:textId="77777777" w:rsidR="008E1452" w:rsidRPr="008E1452" w:rsidRDefault="008E1452" w:rsidP="008E1452">
      <w:pPr>
        <w:pStyle w:val="NormalWeb"/>
        <w:numPr>
          <w:ilvl w:val="0"/>
          <w:numId w:val="19"/>
        </w:numPr>
        <w:spacing w:line="276" w:lineRule="auto"/>
        <w:contextualSpacing/>
        <w:jc w:val="both"/>
        <w:rPr>
          <w:rFonts w:asciiTheme="minorHAnsi" w:hAnsiTheme="minorHAnsi" w:cstheme="minorHAnsi"/>
          <w:sz w:val="22"/>
          <w:szCs w:val="22"/>
        </w:rPr>
      </w:pPr>
      <w:r w:rsidRPr="008E1452">
        <w:rPr>
          <w:rFonts w:asciiTheme="minorHAnsi" w:hAnsiTheme="minorHAnsi" w:cstheme="minorHAnsi"/>
          <w:sz w:val="22"/>
          <w:szCs w:val="22"/>
          <w:lang w:val="fr-FR"/>
        </w:rPr>
        <w:t>Le choix des lauréats sera effectué via un processus de sélection transparent</w:t>
      </w:r>
      <w:r w:rsidR="00E15B49">
        <w:rPr>
          <w:rFonts w:asciiTheme="minorHAnsi" w:hAnsiTheme="minorHAnsi" w:cstheme="minorHAnsi"/>
          <w:sz w:val="22"/>
          <w:szCs w:val="22"/>
          <w:lang w:val="fr-FR"/>
        </w:rPr>
        <w:t xml:space="preserve"> </w:t>
      </w:r>
      <w:r w:rsidRPr="008E1452">
        <w:rPr>
          <w:rFonts w:asciiTheme="minorHAnsi" w:hAnsiTheme="minorHAnsi" w:cstheme="minorHAnsi"/>
          <w:sz w:val="22"/>
          <w:szCs w:val="22"/>
          <w:lang w:val="fr-FR"/>
        </w:rPr>
        <w:t>;</w:t>
      </w:r>
    </w:p>
    <w:p w14:paraId="1B3BAB2F" w14:textId="77777777" w:rsidR="008E1452" w:rsidRPr="008E1452" w:rsidRDefault="008E1452" w:rsidP="008E1452">
      <w:pPr>
        <w:pStyle w:val="NormalWeb"/>
        <w:numPr>
          <w:ilvl w:val="0"/>
          <w:numId w:val="19"/>
        </w:numPr>
        <w:spacing w:line="276" w:lineRule="auto"/>
        <w:contextualSpacing/>
        <w:jc w:val="both"/>
        <w:rPr>
          <w:rFonts w:ascii="Calibri" w:hAnsi="Calibri" w:cs="Calibri"/>
          <w:sz w:val="22"/>
          <w:szCs w:val="22"/>
        </w:rPr>
      </w:pPr>
      <w:r w:rsidRPr="008E1452">
        <w:rPr>
          <w:rFonts w:ascii="Calibri" w:hAnsi="Calibri" w:cs="Calibri"/>
          <w:sz w:val="22"/>
          <w:szCs w:val="22"/>
          <w:lang w:val="fr-FR"/>
        </w:rPr>
        <w:t xml:space="preserve">Les dossiers seront ensuite évalués par un Jury </w:t>
      </w:r>
      <w:r w:rsidRPr="008E1452">
        <w:rPr>
          <w:rFonts w:ascii="Calibri" w:hAnsi="Calibri" w:cs="Calibri"/>
          <w:sz w:val="22"/>
          <w:szCs w:val="22"/>
        </w:rPr>
        <w:t>composé de personnalités du monde de l’entreprise et de partenaires des Organisateurs. Le Jury sera constitué par les Organisateurs du Prix. Le choix et la décision du jury seront souverains</w:t>
      </w:r>
      <w:r w:rsidR="00E15B49">
        <w:rPr>
          <w:rFonts w:ascii="Calibri" w:hAnsi="Calibri" w:cs="Calibri"/>
          <w:sz w:val="22"/>
          <w:szCs w:val="22"/>
        </w:rPr>
        <w:t xml:space="preserve"> </w:t>
      </w:r>
      <w:r w:rsidRPr="008E1452">
        <w:rPr>
          <w:rFonts w:ascii="Calibri" w:hAnsi="Calibri" w:cs="Calibri"/>
          <w:sz w:val="22"/>
          <w:szCs w:val="22"/>
        </w:rPr>
        <w:t>;</w:t>
      </w:r>
    </w:p>
    <w:p w14:paraId="5B22F766" w14:textId="77777777" w:rsidR="008E1452" w:rsidRPr="008E1452" w:rsidRDefault="008E1452" w:rsidP="008E1452">
      <w:pPr>
        <w:pStyle w:val="NormalWeb"/>
        <w:numPr>
          <w:ilvl w:val="0"/>
          <w:numId w:val="19"/>
        </w:numPr>
        <w:spacing w:line="276" w:lineRule="auto"/>
        <w:contextualSpacing/>
        <w:jc w:val="both"/>
        <w:rPr>
          <w:rFonts w:asciiTheme="minorHAnsi" w:hAnsiTheme="minorHAnsi" w:cstheme="minorHAnsi"/>
          <w:sz w:val="22"/>
          <w:szCs w:val="22"/>
        </w:rPr>
      </w:pPr>
      <w:r w:rsidRPr="008E1452">
        <w:rPr>
          <w:rFonts w:asciiTheme="minorHAnsi" w:hAnsiTheme="minorHAnsi" w:cstheme="minorHAnsi"/>
          <w:sz w:val="22"/>
          <w:szCs w:val="22"/>
        </w:rPr>
        <w:t>Les candida</w:t>
      </w:r>
      <w:r w:rsidR="0087224F">
        <w:rPr>
          <w:rFonts w:asciiTheme="minorHAnsi" w:hAnsiTheme="minorHAnsi" w:cstheme="minorHAnsi"/>
          <w:sz w:val="22"/>
          <w:szCs w:val="22"/>
        </w:rPr>
        <w:t>tures</w:t>
      </w:r>
      <w:r w:rsidRPr="008E1452">
        <w:rPr>
          <w:rFonts w:asciiTheme="minorHAnsi" w:hAnsiTheme="minorHAnsi" w:cstheme="minorHAnsi"/>
          <w:sz w:val="22"/>
          <w:szCs w:val="22"/>
        </w:rPr>
        <w:t xml:space="preserve"> seront jugé</w:t>
      </w:r>
      <w:r w:rsidR="0087224F">
        <w:rPr>
          <w:rFonts w:asciiTheme="minorHAnsi" w:hAnsiTheme="minorHAnsi" w:cstheme="minorHAnsi"/>
          <w:sz w:val="22"/>
          <w:szCs w:val="22"/>
        </w:rPr>
        <w:t>e</w:t>
      </w:r>
      <w:r w:rsidRPr="008E1452">
        <w:rPr>
          <w:rFonts w:asciiTheme="minorHAnsi" w:hAnsiTheme="minorHAnsi" w:cstheme="minorHAnsi"/>
          <w:sz w:val="22"/>
          <w:szCs w:val="22"/>
        </w:rPr>
        <w:t xml:space="preserve">s par le jury sur chacun des critères de notation contenus dans le </w:t>
      </w:r>
      <w:r w:rsidRPr="008E1452">
        <w:rPr>
          <w:rFonts w:asciiTheme="minorHAnsi" w:hAnsiTheme="minorHAnsi" w:cstheme="minorHAnsi"/>
          <w:i/>
          <w:sz w:val="22"/>
          <w:szCs w:val="22"/>
        </w:rPr>
        <w:t>Formulaire de candidature</w:t>
      </w:r>
      <w:r w:rsidR="00E15B49">
        <w:rPr>
          <w:rFonts w:asciiTheme="minorHAnsi" w:hAnsiTheme="minorHAnsi" w:cstheme="minorHAnsi"/>
          <w:i/>
          <w:sz w:val="22"/>
          <w:szCs w:val="22"/>
        </w:rPr>
        <w:t xml:space="preserve"> </w:t>
      </w:r>
      <w:r w:rsidRPr="008E1452">
        <w:rPr>
          <w:rFonts w:asciiTheme="minorHAnsi" w:hAnsiTheme="minorHAnsi" w:cstheme="minorHAnsi"/>
          <w:i/>
          <w:sz w:val="22"/>
          <w:szCs w:val="22"/>
        </w:rPr>
        <w:t xml:space="preserve">; </w:t>
      </w:r>
    </w:p>
    <w:p w14:paraId="6779EF46" w14:textId="0DDE3CAF" w:rsidR="008E1452" w:rsidRPr="001978F7" w:rsidRDefault="008E1452" w:rsidP="008E1452">
      <w:pPr>
        <w:pStyle w:val="NormalWeb"/>
        <w:numPr>
          <w:ilvl w:val="0"/>
          <w:numId w:val="19"/>
        </w:numPr>
        <w:contextualSpacing/>
        <w:jc w:val="both"/>
        <w:rPr>
          <w:rFonts w:ascii="Calibri" w:hAnsi="Calibri" w:cs="Calibri"/>
          <w:sz w:val="22"/>
          <w:szCs w:val="22"/>
        </w:rPr>
      </w:pPr>
      <w:r w:rsidRPr="00513A00">
        <w:rPr>
          <w:rFonts w:asciiTheme="minorHAnsi" w:hAnsiTheme="minorHAnsi" w:cstheme="minorHAnsi"/>
          <w:sz w:val="22"/>
          <w:szCs w:val="22"/>
        </w:rPr>
        <w:t xml:space="preserve">Les membres du Jury retenus par les Organisateurs </w:t>
      </w:r>
      <w:r w:rsidR="002F456A" w:rsidRPr="00513A00">
        <w:rPr>
          <w:rFonts w:asciiTheme="minorHAnsi" w:hAnsiTheme="minorHAnsi" w:cstheme="minorHAnsi"/>
          <w:sz w:val="22"/>
          <w:szCs w:val="22"/>
        </w:rPr>
        <w:t>ainsi que</w:t>
      </w:r>
      <w:r w:rsidRPr="00513A00">
        <w:rPr>
          <w:rFonts w:asciiTheme="minorHAnsi" w:hAnsiTheme="minorHAnsi" w:cstheme="minorHAnsi"/>
          <w:sz w:val="22"/>
          <w:szCs w:val="22"/>
        </w:rPr>
        <w:t xml:space="preserve"> toute personne ayant accès aux dossiers déposés dans le cadre du présent </w:t>
      </w:r>
      <w:r w:rsidR="00842F0A" w:rsidRPr="00513A00">
        <w:rPr>
          <w:rFonts w:asciiTheme="minorHAnsi" w:hAnsiTheme="minorHAnsi" w:cstheme="minorHAnsi"/>
          <w:sz w:val="22"/>
          <w:szCs w:val="22"/>
        </w:rPr>
        <w:t>P</w:t>
      </w:r>
      <w:r w:rsidRPr="00513A00">
        <w:rPr>
          <w:rFonts w:asciiTheme="minorHAnsi" w:hAnsiTheme="minorHAnsi" w:cstheme="minorHAnsi"/>
          <w:sz w:val="22"/>
          <w:szCs w:val="22"/>
        </w:rPr>
        <w:t>rix s’engagent à garder confidentielles les in</w:t>
      </w:r>
      <w:r w:rsidR="0087224F" w:rsidRPr="00513A00">
        <w:rPr>
          <w:rFonts w:asciiTheme="minorHAnsi" w:hAnsiTheme="minorHAnsi" w:cstheme="minorHAnsi"/>
          <w:sz w:val="22"/>
          <w:szCs w:val="22"/>
        </w:rPr>
        <w:t>formations relatives aux entreprises</w:t>
      </w:r>
      <w:r w:rsidR="001F7A48" w:rsidRPr="00513A00">
        <w:rPr>
          <w:rFonts w:asciiTheme="minorHAnsi" w:hAnsiTheme="minorHAnsi" w:cstheme="minorHAnsi"/>
          <w:sz w:val="22"/>
          <w:szCs w:val="22"/>
        </w:rPr>
        <w:t xml:space="preserve"> et </w:t>
      </w:r>
      <w:r w:rsidR="002F456A" w:rsidRPr="00513A00">
        <w:rPr>
          <w:rFonts w:asciiTheme="minorHAnsi" w:hAnsiTheme="minorHAnsi" w:cstheme="minorHAnsi"/>
          <w:sz w:val="22"/>
          <w:szCs w:val="22"/>
        </w:rPr>
        <w:t>aux</w:t>
      </w:r>
      <w:r w:rsidR="001F7A48" w:rsidRPr="00513A00">
        <w:rPr>
          <w:rFonts w:asciiTheme="minorHAnsi" w:hAnsiTheme="minorHAnsi" w:cstheme="minorHAnsi"/>
          <w:sz w:val="22"/>
          <w:szCs w:val="22"/>
        </w:rPr>
        <w:t xml:space="preserve"> candidat(e)s.</w:t>
      </w:r>
      <w:r w:rsidRPr="00513A00">
        <w:rPr>
          <w:rFonts w:asciiTheme="minorHAnsi" w:hAnsiTheme="minorHAnsi" w:cstheme="minorHAnsi"/>
          <w:sz w:val="22"/>
          <w:szCs w:val="22"/>
        </w:rPr>
        <w:t xml:space="preserve"> </w:t>
      </w:r>
      <w:r w:rsidR="001F7A48" w:rsidRPr="00513A00">
        <w:rPr>
          <w:rFonts w:asciiTheme="minorHAnsi" w:hAnsiTheme="minorHAnsi" w:cstheme="minorHAnsi"/>
          <w:sz w:val="22"/>
          <w:szCs w:val="22"/>
        </w:rPr>
        <w:t xml:space="preserve">Ces informations ne peuvent être divulguées </w:t>
      </w:r>
      <w:r w:rsidR="002F456A" w:rsidRPr="00513A00">
        <w:rPr>
          <w:rFonts w:asciiTheme="minorHAnsi" w:hAnsiTheme="minorHAnsi" w:cstheme="minorHAnsi"/>
          <w:sz w:val="22"/>
          <w:szCs w:val="22"/>
        </w:rPr>
        <w:t xml:space="preserve">en aucun moment </w:t>
      </w:r>
      <w:r w:rsidR="001F7A48" w:rsidRPr="00513A00">
        <w:rPr>
          <w:rFonts w:asciiTheme="minorHAnsi" w:hAnsiTheme="minorHAnsi" w:cstheme="minorHAnsi"/>
          <w:sz w:val="22"/>
          <w:szCs w:val="22"/>
        </w:rPr>
        <w:t>sans autorisation préalable de l’entrepr</w:t>
      </w:r>
      <w:r w:rsidR="00513A00" w:rsidRPr="00513A00">
        <w:rPr>
          <w:rFonts w:asciiTheme="minorHAnsi" w:hAnsiTheme="minorHAnsi" w:cstheme="minorHAnsi"/>
          <w:sz w:val="22"/>
          <w:szCs w:val="22"/>
        </w:rPr>
        <w:t>ise et de la personne concernée</w:t>
      </w:r>
      <w:r w:rsidR="00E15B49" w:rsidRPr="00513A00">
        <w:rPr>
          <w:rFonts w:asciiTheme="minorHAnsi" w:hAnsiTheme="minorHAnsi" w:cstheme="minorHAnsi"/>
          <w:sz w:val="22"/>
          <w:szCs w:val="22"/>
        </w:rPr>
        <w:t xml:space="preserve"> </w:t>
      </w:r>
      <w:r w:rsidRPr="00513A00">
        <w:rPr>
          <w:rFonts w:asciiTheme="minorHAnsi" w:hAnsiTheme="minorHAnsi" w:cstheme="minorHAnsi"/>
          <w:sz w:val="22"/>
          <w:szCs w:val="22"/>
        </w:rPr>
        <w:t>;</w:t>
      </w:r>
    </w:p>
    <w:p w14:paraId="741CA216" w14:textId="77777777" w:rsidR="001978F7" w:rsidRPr="00513A00" w:rsidRDefault="001978F7" w:rsidP="001978F7">
      <w:pPr>
        <w:pStyle w:val="NormalWeb"/>
        <w:ind w:left="360"/>
        <w:contextualSpacing/>
        <w:jc w:val="both"/>
        <w:rPr>
          <w:rFonts w:ascii="Calibri" w:hAnsi="Calibri" w:cs="Calibri"/>
          <w:sz w:val="22"/>
          <w:szCs w:val="22"/>
        </w:rPr>
      </w:pPr>
    </w:p>
    <w:p w14:paraId="4BDD4DDC" w14:textId="77777777" w:rsidR="008E1452" w:rsidRPr="008E1452" w:rsidRDefault="008E1452" w:rsidP="008E1452">
      <w:pPr>
        <w:pStyle w:val="NormalWeb"/>
        <w:numPr>
          <w:ilvl w:val="0"/>
          <w:numId w:val="19"/>
        </w:numPr>
        <w:contextualSpacing/>
        <w:jc w:val="both"/>
        <w:rPr>
          <w:rFonts w:ascii="Calibri" w:hAnsi="Calibri" w:cs="Calibri"/>
          <w:sz w:val="22"/>
          <w:szCs w:val="22"/>
        </w:rPr>
      </w:pPr>
      <w:r w:rsidRPr="008E1452">
        <w:rPr>
          <w:rFonts w:asciiTheme="minorHAnsi" w:hAnsiTheme="minorHAnsi" w:cstheme="minorHAnsi"/>
          <w:sz w:val="22"/>
          <w:szCs w:val="22"/>
        </w:rPr>
        <w:t xml:space="preserve">Les dossiers de candidature remplis sur le site prévu à cet effet renseigneront les membres du jury sur les points suivants : </w:t>
      </w:r>
    </w:p>
    <w:p w14:paraId="0400CD50" w14:textId="77777777" w:rsidR="008E1452" w:rsidRPr="008E1452" w:rsidRDefault="008E1452" w:rsidP="008E1452">
      <w:pPr>
        <w:pStyle w:val="Default"/>
        <w:numPr>
          <w:ilvl w:val="1"/>
          <w:numId w:val="11"/>
        </w:numPr>
        <w:ind w:hanging="357"/>
        <w:rPr>
          <w:rFonts w:asciiTheme="minorHAnsi" w:hAnsiTheme="minorHAnsi" w:cstheme="minorHAnsi"/>
          <w:color w:val="auto"/>
          <w:sz w:val="22"/>
          <w:szCs w:val="22"/>
        </w:rPr>
      </w:pPr>
      <w:r w:rsidRPr="008E1452">
        <w:rPr>
          <w:rFonts w:asciiTheme="minorHAnsi" w:hAnsiTheme="minorHAnsi" w:cstheme="minorHAnsi"/>
          <w:color w:val="auto"/>
          <w:sz w:val="22"/>
          <w:szCs w:val="22"/>
        </w:rPr>
        <w:t xml:space="preserve">Évaluation qualitative : </w:t>
      </w:r>
    </w:p>
    <w:p w14:paraId="2DD1281E" w14:textId="57E78116" w:rsidR="00E641EE" w:rsidRDefault="008E1452" w:rsidP="00E641EE">
      <w:pPr>
        <w:pStyle w:val="Default"/>
        <w:numPr>
          <w:ilvl w:val="2"/>
          <w:numId w:val="12"/>
        </w:numPr>
        <w:ind w:hanging="357"/>
        <w:rPr>
          <w:rFonts w:asciiTheme="minorHAnsi" w:hAnsiTheme="minorHAnsi" w:cstheme="minorHAnsi"/>
          <w:color w:val="auto"/>
          <w:sz w:val="22"/>
          <w:szCs w:val="22"/>
        </w:rPr>
      </w:pPr>
      <w:r w:rsidRPr="008E1452">
        <w:rPr>
          <w:rFonts w:asciiTheme="minorHAnsi" w:hAnsiTheme="minorHAnsi" w:cstheme="minorHAnsi"/>
          <w:color w:val="auto"/>
          <w:sz w:val="22"/>
          <w:szCs w:val="22"/>
        </w:rPr>
        <w:t>Exemplarité du parcours de l’entrepreneur</w:t>
      </w:r>
      <w:r w:rsidR="003F31B2">
        <w:rPr>
          <w:rFonts w:asciiTheme="minorHAnsi" w:hAnsiTheme="minorHAnsi" w:cstheme="minorHAnsi"/>
          <w:color w:val="auto"/>
          <w:sz w:val="22"/>
          <w:szCs w:val="22"/>
        </w:rPr>
        <w:t>(e)</w:t>
      </w:r>
      <w:r w:rsidR="00513A00">
        <w:rPr>
          <w:rFonts w:asciiTheme="minorHAnsi" w:hAnsiTheme="minorHAnsi" w:cstheme="minorHAnsi"/>
          <w:color w:val="auto"/>
          <w:sz w:val="22"/>
          <w:szCs w:val="22"/>
        </w:rPr>
        <w:t xml:space="preserve"> </w:t>
      </w:r>
      <w:r w:rsidR="00842F0A">
        <w:rPr>
          <w:rFonts w:asciiTheme="minorHAnsi" w:hAnsiTheme="minorHAnsi" w:cstheme="minorHAnsi"/>
          <w:color w:val="auto"/>
          <w:sz w:val="22"/>
          <w:szCs w:val="22"/>
        </w:rPr>
        <w:t>;</w:t>
      </w:r>
      <w:r w:rsidRPr="008E1452">
        <w:rPr>
          <w:rFonts w:asciiTheme="minorHAnsi" w:hAnsiTheme="minorHAnsi" w:cstheme="minorHAnsi"/>
          <w:color w:val="auto"/>
          <w:sz w:val="22"/>
          <w:szCs w:val="22"/>
        </w:rPr>
        <w:t xml:space="preserve"> </w:t>
      </w:r>
    </w:p>
    <w:p w14:paraId="4BFCC743" w14:textId="77777777" w:rsidR="008E1452" w:rsidRPr="008E1452" w:rsidRDefault="008E1452" w:rsidP="008E1452">
      <w:pPr>
        <w:pStyle w:val="Default"/>
        <w:numPr>
          <w:ilvl w:val="2"/>
          <w:numId w:val="12"/>
        </w:numPr>
        <w:ind w:hanging="357"/>
        <w:jc w:val="both"/>
        <w:rPr>
          <w:rFonts w:asciiTheme="minorHAnsi" w:hAnsiTheme="minorHAnsi" w:cstheme="minorHAnsi"/>
          <w:color w:val="auto"/>
          <w:sz w:val="22"/>
          <w:szCs w:val="22"/>
        </w:rPr>
      </w:pPr>
      <w:r w:rsidRPr="008E1452">
        <w:rPr>
          <w:rFonts w:asciiTheme="minorHAnsi" w:hAnsiTheme="minorHAnsi" w:cstheme="minorHAnsi"/>
          <w:color w:val="auto"/>
          <w:sz w:val="22"/>
          <w:szCs w:val="22"/>
        </w:rPr>
        <w:t>Appréc</w:t>
      </w:r>
      <w:r w:rsidR="00842F0A">
        <w:rPr>
          <w:rFonts w:asciiTheme="minorHAnsi" w:hAnsiTheme="minorHAnsi" w:cstheme="minorHAnsi"/>
          <w:color w:val="auto"/>
          <w:sz w:val="22"/>
          <w:szCs w:val="22"/>
        </w:rPr>
        <w:t>iation de la qualité du modè</w:t>
      </w:r>
      <w:r w:rsidRPr="008E1452">
        <w:rPr>
          <w:rFonts w:asciiTheme="minorHAnsi" w:hAnsiTheme="minorHAnsi" w:cstheme="minorHAnsi"/>
          <w:color w:val="auto"/>
          <w:sz w:val="22"/>
          <w:szCs w:val="22"/>
        </w:rPr>
        <w:t>l</w:t>
      </w:r>
      <w:r w:rsidR="00842F0A">
        <w:rPr>
          <w:rFonts w:asciiTheme="minorHAnsi" w:hAnsiTheme="minorHAnsi" w:cstheme="minorHAnsi"/>
          <w:color w:val="auto"/>
          <w:sz w:val="22"/>
          <w:szCs w:val="22"/>
        </w:rPr>
        <w:t>e d’affaire</w:t>
      </w:r>
      <w:r w:rsidRPr="008E1452">
        <w:rPr>
          <w:rFonts w:asciiTheme="minorHAnsi" w:hAnsiTheme="minorHAnsi" w:cstheme="minorHAnsi"/>
          <w:color w:val="auto"/>
          <w:sz w:val="22"/>
          <w:szCs w:val="22"/>
        </w:rPr>
        <w:t xml:space="preserve"> de leur entreprise, de leurs principes de gouvernance et de mixité, des innovations organisatio</w:t>
      </w:r>
      <w:r w:rsidR="00842F0A">
        <w:rPr>
          <w:rFonts w:asciiTheme="minorHAnsi" w:hAnsiTheme="minorHAnsi" w:cstheme="minorHAnsi"/>
          <w:color w:val="auto"/>
          <w:sz w:val="22"/>
          <w:szCs w:val="22"/>
        </w:rPr>
        <w:t xml:space="preserve">nnelles, </w:t>
      </w:r>
      <w:r w:rsidR="003F31B2">
        <w:rPr>
          <w:rFonts w:asciiTheme="minorHAnsi" w:hAnsiTheme="minorHAnsi" w:cstheme="minorHAnsi"/>
          <w:color w:val="auto"/>
          <w:sz w:val="22"/>
          <w:szCs w:val="22"/>
        </w:rPr>
        <w:t xml:space="preserve">de </w:t>
      </w:r>
      <w:r w:rsidR="00842F0A">
        <w:rPr>
          <w:rFonts w:asciiTheme="minorHAnsi" w:hAnsiTheme="minorHAnsi" w:cstheme="minorHAnsi"/>
          <w:color w:val="auto"/>
          <w:sz w:val="22"/>
          <w:szCs w:val="22"/>
        </w:rPr>
        <w:t xml:space="preserve">l’engagement sociétal et </w:t>
      </w:r>
      <w:r w:rsidR="003F31B2">
        <w:rPr>
          <w:rFonts w:asciiTheme="minorHAnsi" w:hAnsiTheme="minorHAnsi" w:cstheme="minorHAnsi"/>
          <w:color w:val="auto"/>
          <w:sz w:val="22"/>
          <w:szCs w:val="22"/>
        </w:rPr>
        <w:t xml:space="preserve">des </w:t>
      </w:r>
      <w:r w:rsidRPr="008E1452">
        <w:rPr>
          <w:rFonts w:asciiTheme="minorHAnsi" w:hAnsiTheme="minorHAnsi" w:cstheme="minorHAnsi"/>
          <w:color w:val="auto"/>
          <w:sz w:val="22"/>
          <w:szCs w:val="22"/>
        </w:rPr>
        <w:t>innovations produi</w:t>
      </w:r>
      <w:r w:rsidR="00842F0A">
        <w:rPr>
          <w:rFonts w:asciiTheme="minorHAnsi" w:hAnsiTheme="minorHAnsi" w:cstheme="minorHAnsi"/>
          <w:color w:val="auto"/>
          <w:sz w:val="22"/>
          <w:szCs w:val="22"/>
        </w:rPr>
        <w:t>ts/services mises en place</w:t>
      </w:r>
      <w:r w:rsidR="00E15B49">
        <w:rPr>
          <w:rFonts w:asciiTheme="minorHAnsi" w:hAnsiTheme="minorHAnsi" w:cstheme="minorHAnsi"/>
          <w:color w:val="auto"/>
          <w:sz w:val="22"/>
          <w:szCs w:val="22"/>
        </w:rPr>
        <w:t xml:space="preserve"> </w:t>
      </w:r>
      <w:r w:rsidR="00842F0A">
        <w:rPr>
          <w:rFonts w:asciiTheme="minorHAnsi" w:hAnsiTheme="minorHAnsi" w:cstheme="minorHAnsi"/>
          <w:color w:val="auto"/>
          <w:sz w:val="22"/>
          <w:szCs w:val="22"/>
        </w:rPr>
        <w:t>;</w:t>
      </w:r>
    </w:p>
    <w:p w14:paraId="3B75304E" w14:textId="77777777" w:rsidR="003F31B2" w:rsidRDefault="008E1452" w:rsidP="008E1452">
      <w:pPr>
        <w:pStyle w:val="Default"/>
        <w:numPr>
          <w:ilvl w:val="2"/>
          <w:numId w:val="12"/>
        </w:numPr>
        <w:rPr>
          <w:rFonts w:asciiTheme="minorHAnsi" w:hAnsiTheme="minorHAnsi" w:cstheme="minorHAnsi"/>
          <w:color w:val="auto"/>
          <w:sz w:val="22"/>
          <w:szCs w:val="22"/>
        </w:rPr>
      </w:pPr>
      <w:r w:rsidRPr="008E1452">
        <w:rPr>
          <w:rFonts w:asciiTheme="minorHAnsi" w:hAnsiTheme="minorHAnsi" w:cstheme="minorHAnsi"/>
          <w:color w:val="auto"/>
          <w:sz w:val="22"/>
          <w:szCs w:val="22"/>
        </w:rPr>
        <w:t>L’utilité sociétale du service ou du produit</w:t>
      </w:r>
      <w:r w:rsidR="00E15B49">
        <w:rPr>
          <w:rFonts w:asciiTheme="minorHAnsi" w:hAnsiTheme="minorHAnsi" w:cstheme="minorHAnsi"/>
          <w:color w:val="auto"/>
          <w:sz w:val="22"/>
          <w:szCs w:val="22"/>
        </w:rPr>
        <w:t xml:space="preserve"> </w:t>
      </w:r>
      <w:r w:rsidR="003F31B2">
        <w:rPr>
          <w:rFonts w:asciiTheme="minorHAnsi" w:hAnsiTheme="minorHAnsi" w:cstheme="minorHAnsi"/>
          <w:color w:val="auto"/>
          <w:sz w:val="22"/>
          <w:szCs w:val="22"/>
        </w:rPr>
        <w:t>;</w:t>
      </w:r>
    </w:p>
    <w:p w14:paraId="19CAE772" w14:textId="77777777" w:rsidR="008E1452" w:rsidRDefault="003F31B2" w:rsidP="008E1452">
      <w:pPr>
        <w:pStyle w:val="Default"/>
        <w:numPr>
          <w:ilvl w:val="2"/>
          <w:numId w:val="12"/>
        </w:numPr>
        <w:rPr>
          <w:rFonts w:asciiTheme="minorHAnsi" w:hAnsiTheme="minorHAnsi" w:cstheme="minorHAnsi"/>
          <w:color w:val="auto"/>
          <w:sz w:val="22"/>
          <w:szCs w:val="22"/>
        </w:rPr>
      </w:pPr>
      <w:r>
        <w:rPr>
          <w:rFonts w:asciiTheme="minorHAnsi" w:hAnsiTheme="minorHAnsi" w:cstheme="minorHAnsi"/>
          <w:color w:val="auto"/>
          <w:sz w:val="22"/>
          <w:szCs w:val="22"/>
        </w:rPr>
        <w:t>L</w:t>
      </w:r>
      <w:r w:rsidR="008E1452" w:rsidRPr="008E1452">
        <w:rPr>
          <w:rFonts w:asciiTheme="minorHAnsi" w:hAnsiTheme="minorHAnsi" w:cstheme="minorHAnsi"/>
          <w:color w:val="auto"/>
          <w:sz w:val="22"/>
          <w:szCs w:val="22"/>
        </w:rPr>
        <w:t>’innovation managériale</w:t>
      </w:r>
      <w:r w:rsidR="00842F0A">
        <w:rPr>
          <w:rFonts w:asciiTheme="minorHAnsi" w:hAnsiTheme="minorHAnsi" w:cstheme="minorHAnsi"/>
          <w:color w:val="auto"/>
          <w:sz w:val="22"/>
          <w:szCs w:val="22"/>
        </w:rPr>
        <w:t>.</w:t>
      </w:r>
    </w:p>
    <w:p w14:paraId="181DC25B" w14:textId="77777777" w:rsidR="00E15B49" w:rsidRPr="008E1452" w:rsidRDefault="00E15B49" w:rsidP="00E15B49">
      <w:pPr>
        <w:pStyle w:val="Default"/>
        <w:ind w:left="1080"/>
        <w:rPr>
          <w:rFonts w:asciiTheme="minorHAnsi" w:hAnsiTheme="minorHAnsi" w:cstheme="minorHAnsi"/>
          <w:color w:val="auto"/>
          <w:sz w:val="22"/>
          <w:szCs w:val="22"/>
        </w:rPr>
      </w:pPr>
    </w:p>
    <w:p w14:paraId="48B5CA8A" w14:textId="77777777" w:rsidR="008E1452" w:rsidRPr="008E1452" w:rsidRDefault="008E1452" w:rsidP="008E1452">
      <w:pPr>
        <w:pStyle w:val="Default"/>
        <w:numPr>
          <w:ilvl w:val="1"/>
          <w:numId w:val="12"/>
        </w:numPr>
        <w:rPr>
          <w:rFonts w:asciiTheme="minorHAnsi" w:hAnsiTheme="minorHAnsi" w:cstheme="minorHAnsi"/>
          <w:color w:val="auto"/>
          <w:sz w:val="22"/>
          <w:szCs w:val="22"/>
        </w:rPr>
      </w:pPr>
      <w:r w:rsidRPr="008E1452">
        <w:rPr>
          <w:rFonts w:asciiTheme="minorHAnsi" w:hAnsiTheme="minorHAnsi" w:cstheme="minorHAnsi"/>
          <w:color w:val="auto"/>
          <w:sz w:val="22"/>
          <w:szCs w:val="22"/>
        </w:rPr>
        <w:t xml:space="preserve">Évaluation quantitative : </w:t>
      </w:r>
    </w:p>
    <w:p w14:paraId="0127F3CB" w14:textId="3DFB7358" w:rsidR="008E1452" w:rsidRPr="008E1452" w:rsidRDefault="008E1452" w:rsidP="00E15B49">
      <w:pPr>
        <w:pStyle w:val="Default"/>
        <w:numPr>
          <w:ilvl w:val="2"/>
          <w:numId w:val="12"/>
        </w:numPr>
        <w:jc w:val="both"/>
        <w:rPr>
          <w:rFonts w:asciiTheme="minorHAnsi" w:hAnsiTheme="minorHAnsi" w:cstheme="minorHAnsi"/>
          <w:color w:val="auto"/>
          <w:sz w:val="22"/>
          <w:szCs w:val="22"/>
        </w:rPr>
      </w:pPr>
      <w:r w:rsidRPr="008E1452">
        <w:rPr>
          <w:rFonts w:asciiTheme="minorHAnsi" w:hAnsiTheme="minorHAnsi" w:cstheme="minorHAnsi"/>
          <w:color w:val="auto"/>
          <w:sz w:val="22"/>
          <w:szCs w:val="22"/>
        </w:rPr>
        <w:t>Mesure de perfor</w:t>
      </w:r>
      <w:r w:rsidR="003F31B2">
        <w:rPr>
          <w:rFonts w:asciiTheme="minorHAnsi" w:hAnsiTheme="minorHAnsi" w:cstheme="minorHAnsi"/>
          <w:color w:val="auto"/>
          <w:sz w:val="22"/>
          <w:szCs w:val="22"/>
        </w:rPr>
        <w:t>mances de la société</w:t>
      </w:r>
      <w:r w:rsidRPr="008E1452">
        <w:rPr>
          <w:rFonts w:asciiTheme="minorHAnsi" w:hAnsiTheme="minorHAnsi" w:cstheme="minorHAnsi"/>
          <w:color w:val="auto"/>
          <w:sz w:val="22"/>
          <w:szCs w:val="22"/>
        </w:rPr>
        <w:t xml:space="preserve"> (chiffre d’affaires,</w:t>
      </w:r>
      <w:r w:rsidR="00842F0A">
        <w:rPr>
          <w:rFonts w:asciiTheme="minorHAnsi" w:hAnsiTheme="minorHAnsi" w:cstheme="minorHAnsi"/>
          <w:color w:val="auto"/>
          <w:sz w:val="22"/>
          <w:szCs w:val="22"/>
        </w:rPr>
        <w:t xml:space="preserve"> effectifs de la société, </w:t>
      </w:r>
      <w:r w:rsidR="00E641EE">
        <w:rPr>
          <w:rFonts w:asciiTheme="minorHAnsi" w:hAnsiTheme="minorHAnsi" w:cstheme="minorHAnsi"/>
          <w:color w:val="auto"/>
          <w:sz w:val="22"/>
          <w:szCs w:val="22"/>
        </w:rPr>
        <w:t xml:space="preserve">nombre d’employés, </w:t>
      </w:r>
      <w:r w:rsidR="00842F0A">
        <w:rPr>
          <w:rFonts w:asciiTheme="minorHAnsi" w:hAnsiTheme="minorHAnsi" w:cstheme="minorHAnsi"/>
          <w:color w:val="auto"/>
          <w:sz w:val="22"/>
          <w:szCs w:val="22"/>
        </w:rPr>
        <w:t>etc.)</w:t>
      </w:r>
      <w:r w:rsidR="00513A00">
        <w:rPr>
          <w:rFonts w:asciiTheme="minorHAnsi" w:hAnsiTheme="minorHAnsi" w:cstheme="minorHAnsi"/>
          <w:color w:val="auto"/>
          <w:sz w:val="22"/>
          <w:szCs w:val="22"/>
        </w:rPr>
        <w:t xml:space="preserve"> </w:t>
      </w:r>
      <w:r w:rsidR="00842F0A">
        <w:rPr>
          <w:rFonts w:asciiTheme="minorHAnsi" w:hAnsiTheme="minorHAnsi" w:cstheme="minorHAnsi"/>
          <w:color w:val="auto"/>
          <w:sz w:val="22"/>
          <w:szCs w:val="22"/>
        </w:rPr>
        <w:t>;</w:t>
      </w:r>
    </w:p>
    <w:p w14:paraId="74C0562F" w14:textId="77777777" w:rsidR="008E1452" w:rsidRPr="006D6C19" w:rsidRDefault="003F31B2" w:rsidP="00E15B49">
      <w:pPr>
        <w:pStyle w:val="Default"/>
        <w:numPr>
          <w:ilvl w:val="2"/>
          <w:numId w:val="12"/>
        </w:numPr>
        <w:contextualSpacing/>
        <w:jc w:val="both"/>
        <w:rPr>
          <w:rFonts w:asciiTheme="minorHAnsi" w:hAnsiTheme="minorHAnsi" w:cstheme="minorHAnsi"/>
          <w:color w:val="auto"/>
          <w:sz w:val="22"/>
          <w:szCs w:val="22"/>
        </w:rPr>
      </w:pPr>
      <w:r>
        <w:rPr>
          <w:rFonts w:asciiTheme="minorHAnsi" w:hAnsiTheme="minorHAnsi" w:cstheme="minorHAnsi"/>
          <w:color w:val="auto"/>
          <w:sz w:val="22"/>
          <w:szCs w:val="22"/>
        </w:rPr>
        <w:t>L</w:t>
      </w:r>
      <w:r w:rsidR="008E1452" w:rsidRPr="008E1452">
        <w:rPr>
          <w:rFonts w:asciiTheme="minorHAnsi" w:hAnsiTheme="minorHAnsi" w:cstheme="minorHAnsi"/>
          <w:color w:val="auto"/>
          <w:sz w:val="22"/>
          <w:szCs w:val="22"/>
        </w:rPr>
        <w:t xml:space="preserve">a performance économique, </w:t>
      </w:r>
      <w:r>
        <w:rPr>
          <w:rFonts w:asciiTheme="minorHAnsi" w:hAnsiTheme="minorHAnsi" w:cstheme="minorHAnsi"/>
          <w:color w:val="auto"/>
          <w:sz w:val="22"/>
          <w:szCs w:val="22"/>
        </w:rPr>
        <w:t xml:space="preserve">la </w:t>
      </w:r>
      <w:r w:rsidR="008E1452" w:rsidRPr="008E1452">
        <w:rPr>
          <w:rFonts w:asciiTheme="minorHAnsi" w:hAnsiTheme="minorHAnsi" w:cstheme="minorHAnsi"/>
          <w:color w:val="auto"/>
          <w:sz w:val="22"/>
          <w:szCs w:val="22"/>
        </w:rPr>
        <w:t xml:space="preserve">pertinence du modèle économique et </w:t>
      </w:r>
      <w:r>
        <w:rPr>
          <w:rFonts w:asciiTheme="minorHAnsi" w:hAnsiTheme="minorHAnsi" w:cstheme="minorHAnsi"/>
          <w:color w:val="auto"/>
          <w:sz w:val="22"/>
          <w:szCs w:val="22"/>
        </w:rPr>
        <w:t xml:space="preserve">les </w:t>
      </w:r>
      <w:r w:rsidR="008E1452" w:rsidRPr="008E1452">
        <w:rPr>
          <w:rFonts w:asciiTheme="minorHAnsi" w:hAnsiTheme="minorHAnsi" w:cstheme="minorHAnsi"/>
          <w:color w:val="auto"/>
          <w:sz w:val="22"/>
          <w:szCs w:val="22"/>
        </w:rPr>
        <w:t>perspectives du marché</w:t>
      </w:r>
      <w:r w:rsidR="00842F0A">
        <w:rPr>
          <w:rFonts w:asciiTheme="minorHAnsi" w:hAnsiTheme="minorHAnsi" w:cstheme="minorHAnsi"/>
          <w:color w:val="auto"/>
          <w:sz w:val="22"/>
          <w:szCs w:val="22"/>
        </w:rPr>
        <w:t>.</w:t>
      </w:r>
    </w:p>
    <w:p w14:paraId="11B7460F" w14:textId="77777777" w:rsidR="008E1452" w:rsidRPr="008E1452" w:rsidRDefault="008E1452" w:rsidP="008E1452">
      <w:pPr>
        <w:autoSpaceDE w:val="0"/>
        <w:autoSpaceDN w:val="0"/>
        <w:adjustRightInd w:val="0"/>
        <w:spacing w:after="0" w:line="240" w:lineRule="auto"/>
        <w:rPr>
          <w:rFonts w:cstheme="minorHAnsi"/>
        </w:rPr>
      </w:pPr>
    </w:p>
    <w:p w14:paraId="3F076B91" w14:textId="77777777" w:rsidR="008E1452" w:rsidRPr="008E1452" w:rsidRDefault="008E1452" w:rsidP="008E1452">
      <w:pPr>
        <w:autoSpaceDE w:val="0"/>
        <w:autoSpaceDN w:val="0"/>
        <w:adjustRightInd w:val="0"/>
        <w:spacing w:after="0" w:line="240" w:lineRule="auto"/>
        <w:rPr>
          <w:rFonts w:cstheme="minorHAnsi"/>
          <w:b/>
          <w:bCs/>
        </w:rPr>
      </w:pPr>
      <w:r w:rsidRPr="008E1452">
        <w:rPr>
          <w:rFonts w:cstheme="minorHAnsi"/>
          <w:b/>
          <w:bCs/>
        </w:rPr>
        <w:t xml:space="preserve">ARTICLE 4 </w:t>
      </w:r>
      <w:r w:rsidR="00B11068">
        <w:rPr>
          <w:rFonts w:cstheme="minorHAnsi"/>
          <w:b/>
          <w:bCs/>
        </w:rPr>
        <w:t xml:space="preserve"> – </w:t>
      </w:r>
      <w:r w:rsidRPr="008E1452">
        <w:rPr>
          <w:rFonts w:cstheme="minorHAnsi"/>
          <w:b/>
          <w:bCs/>
        </w:rPr>
        <w:t xml:space="preserve"> CONTRÔLES ET RÉSERVES</w:t>
      </w:r>
    </w:p>
    <w:p w14:paraId="1AB66368" w14:textId="77777777" w:rsidR="008E1452" w:rsidRPr="008E1452" w:rsidRDefault="008E1452" w:rsidP="008E1452">
      <w:pPr>
        <w:autoSpaceDE w:val="0"/>
        <w:autoSpaceDN w:val="0"/>
        <w:adjustRightInd w:val="0"/>
        <w:spacing w:after="0" w:line="240" w:lineRule="auto"/>
        <w:rPr>
          <w:rFonts w:cstheme="minorHAnsi"/>
          <w:b/>
          <w:bCs/>
        </w:rPr>
      </w:pPr>
    </w:p>
    <w:p w14:paraId="62105C6E" w14:textId="77777777" w:rsidR="008E1452" w:rsidRPr="00513A00" w:rsidRDefault="00842F0A" w:rsidP="008E1452">
      <w:pPr>
        <w:pStyle w:val="Default"/>
        <w:numPr>
          <w:ilvl w:val="0"/>
          <w:numId w:val="20"/>
        </w:numPr>
        <w:jc w:val="both"/>
        <w:rPr>
          <w:rStyle w:val="apple-converted-space"/>
          <w:rFonts w:asciiTheme="minorHAnsi" w:hAnsiTheme="minorHAnsi" w:cstheme="minorHAnsi"/>
          <w:color w:val="auto"/>
          <w:sz w:val="22"/>
          <w:szCs w:val="22"/>
          <w:shd w:val="clear" w:color="auto" w:fill="FFFFFF"/>
        </w:rPr>
      </w:pPr>
      <w:r w:rsidRPr="00513A00">
        <w:rPr>
          <w:rFonts w:asciiTheme="minorHAnsi" w:hAnsiTheme="minorHAnsi" w:cstheme="minorHAnsi"/>
          <w:color w:val="auto"/>
          <w:sz w:val="22"/>
          <w:szCs w:val="22"/>
        </w:rPr>
        <w:t>En acceptant le P</w:t>
      </w:r>
      <w:r w:rsidR="008E1452" w:rsidRPr="00513A00">
        <w:rPr>
          <w:rFonts w:asciiTheme="minorHAnsi" w:hAnsiTheme="minorHAnsi" w:cstheme="minorHAnsi"/>
          <w:color w:val="auto"/>
          <w:sz w:val="22"/>
          <w:szCs w:val="22"/>
        </w:rPr>
        <w:t>rix, l’entrepreneur</w:t>
      </w:r>
      <w:r w:rsidRPr="00513A00">
        <w:rPr>
          <w:rFonts w:asciiTheme="minorHAnsi" w:hAnsiTheme="minorHAnsi" w:cstheme="minorHAnsi"/>
          <w:color w:val="auto"/>
          <w:sz w:val="22"/>
          <w:szCs w:val="22"/>
        </w:rPr>
        <w:t>(e)</w:t>
      </w:r>
      <w:r w:rsidR="008E1452" w:rsidRPr="00513A00">
        <w:rPr>
          <w:rFonts w:asciiTheme="minorHAnsi" w:hAnsiTheme="minorHAnsi" w:cstheme="minorHAnsi"/>
          <w:color w:val="auto"/>
          <w:sz w:val="22"/>
          <w:szCs w:val="22"/>
        </w:rPr>
        <w:t xml:space="preserve"> gagnant(e) autorise les Organisateurs du Prix à</w:t>
      </w:r>
      <w:r w:rsidR="00E15B49" w:rsidRPr="00513A00">
        <w:rPr>
          <w:rFonts w:asciiTheme="minorHAnsi" w:hAnsiTheme="minorHAnsi" w:cstheme="minorHAnsi"/>
          <w:color w:val="auto"/>
          <w:sz w:val="22"/>
          <w:szCs w:val="22"/>
        </w:rPr>
        <w:t xml:space="preserve"> mentionner</w:t>
      </w:r>
      <w:r w:rsidR="008E1452" w:rsidRPr="00513A00">
        <w:rPr>
          <w:rFonts w:asciiTheme="minorHAnsi" w:hAnsiTheme="minorHAnsi" w:cstheme="minorHAnsi"/>
          <w:color w:val="auto"/>
          <w:sz w:val="22"/>
          <w:szCs w:val="22"/>
        </w:rPr>
        <w:t xml:space="preserve">, si requis, </w:t>
      </w:r>
      <w:r w:rsidR="00050D32" w:rsidRPr="00513A00">
        <w:rPr>
          <w:rFonts w:asciiTheme="minorHAnsi" w:hAnsiTheme="minorHAnsi" w:cstheme="minorHAnsi"/>
          <w:color w:val="auto"/>
          <w:sz w:val="22"/>
          <w:szCs w:val="22"/>
        </w:rPr>
        <w:t xml:space="preserve">son </w:t>
      </w:r>
      <w:r w:rsidR="008E1452" w:rsidRPr="00513A00">
        <w:rPr>
          <w:rFonts w:asciiTheme="minorHAnsi" w:hAnsiTheme="minorHAnsi" w:cstheme="minorHAnsi"/>
          <w:color w:val="auto"/>
          <w:sz w:val="22"/>
          <w:szCs w:val="22"/>
        </w:rPr>
        <w:t>nom</w:t>
      </w:r>
      <w:r w:rsidR="00E15B49" w:rsidRPr="00513A00">
        <w:rPr>
          <w:rFonts w:asciiTheme="minorHAnsi" w:hAnsiTheme="minorHAnsi" w:cstheme="minorHAnsi"/>
          <w:color w:val="auto"/>
          <w:sz w:val="22"/>
          <w:szCs w:val="22"/>
        </w:rPr>
        <w:t>, son lieu de résidence et</w:t>
      </w:r>
      <w:r w:rsidR="008E1452" w:rsidRPr="00513A00">
        <w:rPr>
          <w:rFonts w:asciiTheme="minorHAnsi" w:hAnsiTheme="minorHAnsi" w:cstheme="minorHAnsi"/>
          <w:color w:val="auto"/>
          <w:sz w:val="22"/>
          <w:szCs w:val="22"/>
        </w:rPr>
        <w:t xml:space="preserve"> ses déclarations en lien avec le Prix, </w:t>
      </w:r>
      <w:r w:rsidR="00E15B49" w:rsidRPr="00513A00">
        <w:rPr>
          <w:rFonts w:asciiTheme="minorHAnsi" w:hAnsiTheme="minorHAnsi" w:cstheme="minorHAnsi"/>
          <w:color w:val="auto"/>
          <w:sz w:val="22"/>
          <w:szCs w:val="22"/>
        </w:rPr>
        <w:t>à reproduire et diffuser son image et sa</w:t>
      </w:r>
      <w:r w:rsidR="008E1452" w:rsidRPr="00513A00">
        <w:rPr>
          <w:rFonts w:asciiTheme="minorHAnsi" w:hAnsiTheme="minorHAnsi" w:cstheme="minorHAnsi"/>
          <w:color w:val="auto"/>
          <w:sz w:val="22"/>
          <w:szCs w:val="22"/>
        </w:rPr>
        <w:t xml:space="preserve"> voix, </w:t>
      </w:r>
      <w:r w:rsidR="00E15B49" w:rsidRPr="00513A00">
        <w:rPr>
          <w:rFonts w:asciiTheme="minorHAnsi" w:hAnsiTheme="minorHAnsi" w:cstheme="minorHAnsi"/>
          <w:color w:val="auto"/>
          <w:sz w:val="22"/>
          <w:szCs w:val="22"/>
        </w:rPr>
        <w:t xml:space="preserve">à faire connaître le </w:t>
      </w:r>
      <w:r w:rsidR="008E1452" w:rsidRPr="00513A00">
        <w:rPr>
          <w:rFonts w:asciiTheme="minorHAnsi" w:hAnsiTheme="minorHAnsi" w:cstheme="minorHAnsi"/>
          <w:color w:val="auto"/>
          <w:sz w:val="22"/>
          <w:szCs w:val="22"/>
        </w:rPr>
        <w:t>montant et</w:t>
      </w:r>
      <w:r w:rsidR="00E15B49" w:rsidRPr="00513A00">
        <w:rPr>
          <w:rFonts w:asciiTheme="minorHAnsi" w:hAnsiTheme="minorHAnsi" w:cstheme="minorHAnsi"/>
          <w:color w:val="auto"/>
          <w:sz w:val="22"/>
          <w:szCs w:val="22"/>
        </w:rPr>
        <w:t xml:space="preserve"> la</w:t>
      </w:r>
      <w:r w:rsidR="008E1452" w:rsidRPr="00513A00">
        <w:rPr>
          <w:rFonts w:asciiTheme="minorHAnsi" w:hAnsiTheme="minorHAnsi" w:cstheme="minorHAnsi"/>
          <w:color w:val="auto"/>
          <w:sz w:val="22"/>
          <w:szCs w:val="22"/>
        </w:rPr>
        <w:t xml:space="preserve"> description du prix, </w:t>
      </w:r>
      <w:r w:rsidR="00E15B49" w:rsidRPr="00513A00">
        <w:rPr>
          <w:rFonts w:asciiTheme="minorHAnsi" w:hAnsiTheme="minorHAnsi" w:cstheme="minorHAnsi"/>
          <w:color w:val="auto"/>
          <w:sz w:val="22"/>
          <w:szCs w:val="22"/>
        </w:rPr>
        <w:t>à des fins de promotion et sans but lucratif</w:t>
      </w:r>
      <w:r w:rsidR="008E1452" w:rsidRPr="00513A00">
        <w:rPr>
          <w:rFonts w:asciiTheme="minorHAnsi" w:hAnsiTheme="minorHAnsi" w:cstheme="minorHAnsi"/>
          <w:color w:val="auto"/>
          <w:sz w:val="22"/>
          <w:szCs w:val="22"/>
        </w:rPr>
        <w:t>, et ce, sans que cette utilisation puisse ouvrir droit à d'autres compensations</w:t>
      </w:r>
      <w:r w:rsidR="00050D32" w:rsidRPr="00513A00">
        <w:rPr>
          <w:rFonts w:asciiTheme="minorHAnsi" w:hAnsiTheme="minorHAnsi" w:cstheme="minorHAnsi"/>
          <w:color w:val="auto"/>
          <w:sz w:val="22"/>
          <w:szCs w:val="22"/>
        </w:rPr>
        <w:t xml:space="preserve"> autre</w:t>
      </w:r>
      <w:r w:rsidR="008E1452" w:rsidRPr="00513A00">
        <w:rPr>
          <w:rFonts w:asciiTheme="minorHAnsi" w:hAnsiTheme="minorHAnsi" w:cstheme="minorHAnsi"/>
          <w:color w:val="auto"/>
          <w:sz w:val="22"/>
          <w:szCs w:val="22"/>
        </w:rPr>
        <w:t xml:space="preserve"> que le prix gagné.</w:t>
      </w:r>
      <w:r w:rsidR="00274E58" w:rsidRPr="00513A00">
        <w:rPr>
          <w:rFonts w:asciiTheme="minorHAnsi" w:hAnsiTheme="minorHAnsi" w:cstheme="minorHAnsi"/>
          <w:color w:val="auto"/>
          <w:sz w:val="22"/>
          <w:szCs w:val="22"/>
        </w:rPr>
        <w:t xml:space="preserve"> Cette autorisation est donnée pour une utilisation sur tous les supports de communication, dans le monde entier et sans limite de temps </w:t>
      </w:r>
      <w:r w:rsidR="008E1452" w:rsidRPr="00513A00">
        <w:rPr>
          <w:rFonts w:asciiTheme="minorHAnsi" w:hAnsiTheme="minorHAnsi" w:cstheme="minorHAnsi"/>
          <w:color w:val="auto"/>
          <w:sz w:val="22"/>
          <w:szCs w:val="22"/>
          <w:shd w:val="clear" w:color="auto" w:fill="FFFFFF"/>
        </w:rPr>
        <w:t>;</w:t>
      </w:r>
    </w:p>
    <w:p w14:paraId="28B6C506" w14:textId="77777777" w:rsidR="008E1452" w:rsidRPr="008E1452" w:rsidRDefault="008E1452" w:rsidP="008E1452">
      <w:pPr>
        <w:pStyle w:val="Paragraphedeliste"/>
        <w:numPr>
          <w:ilvl w:val="0"/>
          <w:numId w:val="20"/>
        </w:numPr>
        <w:autoSpaceDE w:val="0"/>
        <w:autoSpaceDN w:val="0"/>
        <w:adjustRightInd w:val="0"/>
        <w:spacing w:after="0" w:line="240" w:lineRule="auto"/>
        <w:jc w:val="both"/>
      </w:pPr>
      <w:r w:rsidRPr="008E1452">
        <w:t xml:space="preserve">Les </w:t>
      </w:r>
      <w:r w:rsidR="003F31B2">
        <w:t>O</w:t>
      </w:r>
      <w:r w:rsidRPr="008E1452">
        <w:t>rganisateurs se réservent le droit de modifier,</w:t>
      </w:r>
      <w:r w:rsidR="003F31B2">
        <w:t xml:space="preserve"> de</w:t>
      </w:r>
      <w:r w:rsidRPr="008E1452">
        <w:t xml:space="preserve"> suspendre, de proroger ou d’ann</w:t>
      </w:r>
      <w:r w:rsidR="00842F0A">
        <w:t>uler purement et simplement le P</w:t>
      </w:r>
      <w:r w:rsidRPr="008E1452">
        <w:t xml:space="preserve">rix en raison de </w:t>
      </w:r>
      <w:r w:rsidR="00274E58">
        <w:t xml:space="preserve">tout événement indépendant de </w:t>
      </w:r>
      <w:r w:rsidR="00274E58" w:rsidRPr="00513A00">
        <w:t>leur</w:t>
      </w:r>
      <w:r w:rsidRPr="00513A00">
        <w:t xml:space="preserve"> volonté </w:t>
      </w:r>
      <w:r w:rsidRPr="008E1452">
        <w:t xml:space="preserve">(annulation de l’évènement, évènement lié aux catastrophes naturelles, cas </w:t>
      </w:r>
      <w:r w:rsidRPr="008E1452">
        <w:lastRenderedPageBreak/>
        <w:t>de force majeure, et plus particulièrement en cas de guerre, troubles sociaux,</w:t>
      </w:r>
      <w:r w:rsidR="00842F0A">
        <w:t xml:space="preserve"> attentats, calamités publiques et</w:t>
      </w:r>
      <w:r w:rsidRPr="008E1452">
        <w:t xml:space="preserve"> catastrophes naturelles)</w:t>
      </w:r>
      <w:r w:rsidR="00274E58">
        <w:t xml:space="preserve"> </w:t>
      </w:r>
      <w:r w:rsidRPr="008E1452">
        <w:t>;</w:t>
      </w:r>
    </w:p>
    <w:p w14:paraId="06B14196" w14:textId="2AF692E7" w:rsidR="008E1452" w:rsidRPr="008E1452" w:rsidRDefault="008E1452" w:rsidP="008E1452">
      <w:pPr>
        <w:pStyle w:val="Default"/>
        <w:numPr>
          <w:ilvl w:val="0"/>
          <w:numId w:val="20"/>
        </w:numPr>
        <w:jc w:val="both"/>
        <w:rPr>
          <w:rFonts w:asciiTheme="minorHAnsi" w:hAnsiTheme="minorHAnsi" w:cstheme="minorHAnsi"/>
          <w:color w:val="auto"/>
          <w:sz w:val="22"/>
          <w:szCs w:val="22"/>
        </w:rPr>
      </w:pPr>
      <w:r w:rsidRPr="008E1452">
        <w:rPr>
          <w:rFonts w:asciiTheme="minorHAnsi" w:hAnsiTheme="minorHAnsi" w:cstheme="minorHAnsi"/>
          <w:color w:val="auto"/>
          <w:sz w:val="22"/>
          <w:szCs w:val="22"/>
        </w:rPr>
        <w:t>Les participant</w:t>
      </w:r>
      <w:r w:rsidR="003F31B2">
        <w:rPr>
          <w:rFonts w:asciiTheme="minorHAnsi" w:hAnsiTheme="minorHAnsi" w:cstheme="minorHAnsi"/>
          <w:color w:val="auto"/>
          <w:sz w:val="22"/>
          <w:szCs w:val="22"/>
        </w:rPr>
        <w:t>(e)</w:t>
      </w:r>
      <w:r w:rsidRPr="008E1452">
        <w:rPr>
          <w:rFonts w:asciiTheme="minorHAnsi" w:hAnsiTheme="minorHAnsi" w:cstheme="minorHAnsi"/>
          <w:color w:val="auto"/>
          <w:sz w:val="22"/>
          <w:szCs w:val="22"/>
        </w:rPr>
        <w:t xml:space="preserve">s font état de domicile à l’adresse qu’ils auront indiquée sur leur dossier. Les Organisateurs se réservent la possibilité de leur réclamer toute justification des informations recueillies dans le </w:t>
      </w:r>
      <w:r w:rsidRPr="008E1452">
        <w:rPr>
          <w:rFonts w:asciiTheme="minorHAnsi" w:hAnsiTheme="minorHAnsi" w:cstheme="minorHAnsi"/>
          <w:i/>
          <w:color w:val="auto"/>
          <w:sz w:val="22"/>
          <w:szCs w:val="22"/>
        </w:rPr>
        <w:t>Formulaire de candidature</w:t>
      </w:r>
      <w:r w:rsidR="00513A00">
        <w:rPr>
          <w:rFonts w:asciiTheme="minorHAnsi" w:hAnsiTheme="minorHAnsi" w:cstheme="minorHAnsi"/>
          <w:i/>
          <w:color w:val="auto"/>
          <w:sz w:val="22"/>
          <w:szCs w:val="22"/>
        </w:rPr>
        <w:t xml:space="preserve"> </w:t>
      </w:r>
      <w:r w:rsidRPr="008E1452">
        <w:rPr>
          <w:rFonts w:asciiTheme="minorHAnsi" w:hAnsiTheme="minorHAnsi" w:cstheme="minorHAnsi"/>
          <w:color w:val="auto"/>
          <w:sz w:val="22"/>
          <w:szCs w:val="22"/>
        </w:rPr>
        <w:t xml:space="preserve">; </w:t>
      </w:r>
    </w:p>
    <w:p w14:paraId="592DD921" w14:textId="77777777" w:rsidR="008E1452" w:rsidRPr="008E1452" w:rsidRDefault="0009110C" w:rsidP="008E1452">
      <w:pPr>
        <w:pStyle w:val="Paragraphedeliste"/>
        <w:numPr>
          <w:ilvl w:val="0"/>
          <w:numId w:val="20"/>
        </w:numPr>
        <w:autoSpaceDE w:val="0"/>
        <w:autoSpaceDN w:val="0"/>
        <w:adjustRightInd w:val="0"/>
        <w:spacing w:after="0" w:line="240" w:lineRule="auto"/>
        <w:jc w:val="both"/>
        <w:rPr>
          <w:rFonts w:cstheme="minorHAnsi"/>
          <w:sz w:val="16"/>
        </w:rPr>
      </w:pPr>
      <w:r>
        <w:rPr>
          <w:rFonts w:cstheme="minorHAnsi"/>
          <w:szCs w:val="29"/>
          <w:shd w:val="clear" w:color="auto" w:fill="FFFFFF"/>
        </w:rPr>
        <w:t xml:space="preserve">Tout matériel soumis lors des candidatures </w:t>
      </w:r>
      <w:r w:rsidR="008E1452" w:rsidRPr="008E1452">
        <w:rPr>
          <w:rFonts w:cstheme="minorHAnsi"/>
          <w:szCs w:val="29"/>
          <w:shd w:val="clear" w:color="auto" w:fill="FFFFFF"/>
        </w:rPr>
        <w:t>qui contrevient au présent Règlement ou qui est autrement jugé inacceptable par l’OIF et/ou les partenaires, à leur entière discrétion, sera rejetée et la participation sera jugée inadmissible</w:t>
      </w:r>
      <w:r w:rsidR="00274E58">
        <w:rPr>
          <w:rFonts w:cstheme="minorHAnsi"/>
          <w:szCs w:val="29"/>
          <w:shd w:val="clear" w:color="auto" w:fill="FFFFFF"/>
        </w:rPr>
        <w:t xml:space="preserve"> </w:t>
      </w:r>
      <w:r w:rsidR="008E1452" w:rsidRPr="008E1452">
        <w:rPr>
          <w:rFonts w:cstheme="minorHAnsi"/>
          <w:szCs w:val="29"/>
          <w:shd w:val="clear" w:color="auto" w:fill="FFFFFF"/>
        </w:rPr>
        <w:t>;</w:t>
      </w:r>
    </w:p>
    <w:p w14:paraId="4EEFA553" w14:textId="77777777" w:rsidR="008E1452" w:rsidRPr="008E1452" w:rsidRDefault="00842F0A" w:rsidP="008E1452">
      <w:pPr>
        <w:pStyle w:val="Default"/>
        <w:numPr>
          <w:ilvl w:val="0"/>
          <w:numId w:val="20"/>
        </w:numPr>
        <w:jc w:val="both"/>
        <w:rPr>
          <w:rFonts w:asciiTheme="minorHAnsi" w:hAnsiTheme="minorHAnsi" w:cstheme="minorHAnsi"/>
          <w:color w:val="auto"/>
          <w:sz w:val="22"/>
          <w:szCs w:val="29"/>
          <w:shd w:val="clear" w:color="auto" w:fill="FFFFFF"/>
        </w:rPr>
      </w:pPr>
      <w:r>
        <w:rPr>
          <w:rFonts w:asciiTheme="minorHAnsi" w:hAnsiTheme="minorHAnsi" w:cstheme="minorHAnsi"/>
          <w:color w:val="auto"/>
          <w:sz w:val="22"/>
          <w:szCs w:val="29"/>
          <w:shd w:val="clear" w:color="auto" w:fill="FFFFFF"/>
        </w:rPr>
        <w:t>Le P</w:t>
      </w:r>
      <w:r w:rsidR="008E1452" w:rsidRPr="008E1452">
        <w:rPr>
          <w:rFonts w:asciiTheme="minorHAnsi" w:hAnsiTheme="minorHAnsi" w:cstheme="minorHAnsi"/>
          <w:color w:val="auto"/>
          <w:sz w:val="22"/>
          <w:szCs w:val="29"/>
          <w:shd w:val="clear" w:color="auto" w:fill="FFFFFF"/>
        </w:rPr>
        <w:t xml:space="preserve">rix sera décerné uniquement à la personne dont le nom complet et l’adresse de courriel valide vérifiables sont inscrits sur le </w:t>
      </w:r>
      <w:r w:rsidR="008E1452" w:rsidRPr="008E1452">
        <w:rPr>
          <w:rFonts w:asciiTheme="minorHAnsi" w:hAnsiTheme="minorHAnsi" w:cstheme="minorHAnsi"/>
          <w:i/>
          <w:color w:val="auto"/>
          <w:sz w:val="22"/>
          <w:szCs w:val="29"/>
          <w:shd w:val="clear" w:color="auto" w:fill="FFFFFF"/>
        </w:rPr>
        <w:t>Formulaire de candidature</w:t>
      </w:r>
      <w:r w:rsidR="008E1452" w:rsidRPr="008E1452">
        <w:rPr>
          <w:rFonts w:asciiTheme="minorHAnsi" w:hAnsiTheme="minorHAnsi" w:cstheme="minorHAnsi"/>
          <w:color w:val="auto"/>
          <w:sz w:val="22"/>
          <w:szCs w:val="29"/>
          <w:shd w:val="clear" w:color="auto" w:fill="FFFFFF"/>
        </w:rPr>
        <w:t xml:space="preserve"> associé à la participation en question</w:t>
      </w:r>
      <w:r w:rsidR="00274E58">
        <w:rPr>
          <w:rFonts w:asciiTheme="minorHAnsi" w:hAnsiTheme="minorHAnsi" w:cstheme="minorHAnsi"/>
          <w:color w:val="auto"/>
          <w:sz w:val="22"/>
          <w:szCs w:val="29"/>
          <w:shd w:val="clear" w:color="auto" w:fill="FFFFFF"/>
        </w:rPr>
        <w:t xml:space="preserve"> </w:t>
      </w:r>
      <w:r w:rsidR="008E1452" w:rsidRPr="008E1452">
        <w:rPr>
          <w:rFonts w:asciiTheme="minorHAnsi" w:hAnsiTheme="minorHAnsi" w:cstheme="minorHAnsi"/>
          <w:color w:val="auto"/>
          <w:sz w:val="22"/>
          <w:szCs w:val="29"/>
          <w:shd w:val="clear" w:color="auto" w:fill="FFFFFF"/>
        </w:rPr>
        <w:t>;</w:t>
      </w:r>
    </w:p>
    <w:p w14:paraId="5AA62EED" w14:textId="77777777" w:rsidR="008E1452" w:rsidRPr="008E1452" w:rsidRDefault="008E1452" w:rsidP="008E1452">
      <w:pPr>
        <w:pStyle w:val="Paragraphedeliste"/>
        <w:numPr>
          <w:ilvl w:val="0"/>
          <w:numId w:val="20"/>
        </w:numPr>
        <w:autoSpaceDE w:val="0"/>
        <w:autoSpaceDN w:val="0"/>
        <w:adjustRightInd w:val="0"/>
        <w:spacing w:after="0" w:line="240" w:lineRule="auto"/>
        <w:jc w:val="both"/>
      </w:pPr>
      <w:r w:rsidRPr="008E1452">
        <w:t>L’information personnelle recueillie sur les participant</w:t>
      </w:r>
      <w:r w:rsidR="0009110C">
        <w:t>(e)</w:t>
      </w:r>
      <w:r w:rsidRPr="008E1452">
        <w:t>s ainsi que l’entreprise sera utilisée uniquement à des fins de gestion du Prix</w:t>
      </w:r>
      <w:r w:rsidR="00274E58">
        <w:t xml:space="preserve"> </w:t>
      </w:r>
      <w:r w:rsidRPr="008E1452">
        <w:t xml:space="preserve">; </w:t>
      </w:r>
    </w:p>
    <w:p w14:paraId="346328C5" w14:textId="77777777" w:rsidR="008E1452" w:rsidRPr="008E1452" w:rsidRDefault="008E1452" w:rsidP="008E1452">
      <w:pPr>
        <w:pStyle w:val="Paragraphedeliste"/>
        <w:numPr>
          <w:ilvl w:val="0"/>
          <w:numId w:val="20"/>
        </w:numPr>
        <w:autoSpaceDE w:val="0"/>
        <w:autoSpaceDN w:val="0"/>
        <w:adjustRightInd w:val="0"/>
        <w:spacing w:after="0" w:line="240" w:lineRule="auto"/>
        <w:jc w:val="both"/>
      </w:pPr>
      <w:r w:rsidRPr="008E1452">
        <w:t>Aucune communication publicitaire ou autre type de communication non reliée à ce concours ne sera envoyée aux participant</w:t>
      </w:r>
      <w:r w:rsidR="0009110C">
        <w:t>(e)</w:t>
      </w:r>
      <w:r w:rsidRPr="008E1452">
        <w:t>s</w:t>
      </w:r>
      <w:r w:rsidR="00274E58">
        <w:t xml:space="preserve"> </w:t>
      </w:r>
      <w:r w:rsidRPr="008E1452">
        <w:t>;</w:t>
      </w:r>
    </w:p>
    <w:p w14:paraId="5B1FCBE8" w14:textId="77777777" w:rsidR="008E1452" w:rsidRPr="008E1452" w:rsidRDefault="008E1452" w:rsidP="008E1452">
      <w:pPr>
        <w:pStyle w:val="Paragraphedeliste"/>
        <w:numPr>
          <w:ilvl w:val="0"/>
          <w:numId w:val="20"/>
        </w:numPr>
        <w:autoSpaceDE w:val="0"/>
        <w:autoSpaceDN w:val="0"/>
        <w:adjustRightInd w:val="0"/>
        <w:spacing w:after="0" w:line="240" w:lineRule="auto"/>
        <w:jc w:val="both"/>
      </w:pPr>
      <w:r w:rsidRPr="008E1452">
        <w:t>Toute décision des Organisateurs du concours ou de leurs représentants relative au présent Prix est finale et sans appel</w:t>
      </w:r>
      <w:r w:rsidR="00274E58">
        <w:t xml:space="preserve"> </w:t>
      </w:r>
      <w:r w:rsidRPr="008E1452">
        <w:t>;</w:t>
      </w:r>
    </w:p>
    <w:p w14:paraId="6DDE61EA" w14:textId="77777777" w:rsidR="008E1452" w:rsidRPr="008E1452" w:rsidRDefault="008E1452" w:rsidP="008E1452">
      <w:pPr>
        <w:pStyle w:val="Paragraphedeliste"/>
        <w:numPr>
          <w:ilvl w:val="0"/>
          <w:numId w:val="20"/>
        </w:numPr>
        <w:autoSpaceDE w:val="0"/>
        <w:autoSpaceDN w:val="0"/>
        <w:adjustRightInd w:val="0"/>
        <w:spacing w:after="0" w:line="240" w:lineRule="auto"/>
        <w:jc w:val="both"/>
      </w:pPr>
      <w:r w:rsidRPr="008E1452">
        <w:t>Les entreprises gagnantes dégagent de toute responsabilité les Organisateurs pour tout dommage qui pourrait découler de l’acceptation et de l’utilisation du prix</w:t>
      </w:r>
      <w:r w:rsidR="00274E58">
        <w:t xml:space="preserve"> </w:t>
      </w:r>
      <w:r w:rsidRPr="008E1452">
        <w:t>;</w:t>
      </w:r>
    </w:p>
    <w:p w14:paraId="075F37A9" w14:textId="77777777" w:rsidR="008E1452" w:rsidRPr="008E1452" w:rsidRDefault="008E1452" w:rsidP="008E1452">
      <w:pPr>
        <w:pStyle w:val="Paragraphedeliste"/>
        <w:numPr>
          <w:ilvl w:val="0"/>
          <w:numId w:val="20"/>
        </w:numPr>
        <w:autoSpaceDE w:val="0"/>
        <w:autoSpaceDN w:val="0"/>
        <w:adjustRightInd w:val="0"/>
        <w:spacing w:after="0" w:line="240" w:lineRule="auto"/>
        <w:jc w:val="both"/>
        <w:rPr>
          <w:rFonts w:cstheme="minorHAnsi"/>
          <w:szCs w:val="24"/>
        </w:rPr>
      </w:pPr>
      <w:r w:rsidRPr="008E1452">
        <w:rPr>
          <w:rFonts w:cstheme="minorHAnsi"/>
          <w:szCs w:val="24"/>
        </w:rPr>
        <w:t>Dans le cas où un</w:t>
      </w:r>
      <w:r w:rsidR="0009110C">
        <w:rPr>
          <w:rFonts w:cstheme="minorHAnsi"/>
          <w:szCs w:val="24"/>
        </w:rPr>
        <w:t>(e)</w:t>
      </w:r>
      <w:r w:rsidRPr="008E1452">
        <w:rPr>
          <w:rFonts w:cstheme="minorHAnsi"/>
          <w:szCs w:val="24"/>
        </w:rPr>
        <w:t xml:space="preserve"> finaliste se désisterait avant la date limite prévue pour la sélection des finalistes, un</w:t>
      </w:r>
      <w:r w:rsidR="0009110C">
        <w:rPr>
          <w:rFonts w:cstheme="minorHAnsi"/>
          <w:szCs w:val="24"/>
        </w:rPr>
        <w:t>e nouvelle nomination</w:t>
      </w:r>
      <w:r w:rsidRPr="008E1452">
        <w:rPr>
          <w:rFonts w:cstheme="minorHAnsi"/>
          <w:szCs w:val="24"/>
        </w:rPr>
        <w:t xml:space="preserve"> sera </w:t>
      </w:r>
      <w:r w:rsidR="00050D32">
        <w:rPr>
          <w:rFonts w:cstheme="minorHAnsi"/>
          <w:szCs w:val="24"/>
        </w:rPr>
        <w:t>fait</w:t>
      </w:r>
      <w:r w:rsidR="0009110C">
        <w:rPr>
          <w:rFonts w:cstheme="minorHAnsi"/>
          <w:szCs w:val="24"/>
        </w:rPr>
        <w:t>e</w:t>
      </w:r>
      <w:r w:rsidRPr="008E1452">
        <w:rPr>
          <w:rFonts w:cstheme="minorHAnsi"/>
          <w:szCs w:val="24"/>
        </w:rPr>
        <w:t xml:space="preserve"> parmi les candidatures admissibles reçues.</w:t>
      </w:r>
    </w:p>
    <w:p w14:paraId="6AE7065D" w14:textId="77777777" w:rsidR="00D1214D" w:rsidRPr="00104803" w:rsidRDefault="00D1214D" w:rsidP="00AA4DB5">
      <w:pPr>
        <w:pStyle w:val="NormalWeb"/>
        <w:spacing w:before="0" w:beforeAutospacing="0" w:after="0" w:afterAutospacing="0"/>
        <w:rPr>
          <w:rFonts w:asciiTheme="minorHAnsi" w:hAnsiTheme="minorHAnsi" w:cstheme="minorHAnsi"/>
          <w:sz w:val="22"/>
          <w:lang w:val="fr-FR"/>
        </w:rPr>
      </w:pPr>
    </w:p>
    <w:p w14:paraId="3BEC11ED" w14:textId="68101E9C" w:rsidR="00AA4DB5" w:rsidRPr="0035704C" w:rsidRDefault="00EB4C96" w:rsidP="00050D32">
      <w:pPr>
        <w:pStyle w:val="NormalWeb"/>
        <w:pBdr>
          <w:bottom w:val="double" w:sz="6" w:space="1" w:color="auto"/>
        </w:pBdr>
        <w:rPr>
          <w:rStyle w:val="Lienhypertexte"/>
          <w:rFonts w:asciiTheme="minorHAnsi" w:hAnsiTheme="minorHAnsi" w:cstheme="minorHAnsi"/>
          <w:sz w:val="22"/>
          <w:szCs w:val="22"/>
          <w:lang w:val="fr-FR"/>
        </w:rPr>
      </w:pPr>
      <w:r w:rsidRPr="0035704C">
        <w:rPr>
          <w:rFonts w:asciiTheme="minorHAnsi" w:hAnsiTheme="minorHAnsi" w:cstheme="minorHAnsi"/>
          <w:sz w:val="22"/>
          <w:szCs w:val="22"/>
          <w:lang w:val="fr-FR"/>
        </w:rPr>
        <w:t>L’OIF compte 5</w:t>
      </w:r>
      <w:r w:rsidR="00D17769" w:rsidRPr="0035704C">
        <w:rPr>
          <w:rFonts w:asciiTheme="minorHAnsi" w:hAnsiTheme="minorHAnsi" w:cstheme="minorHAnsi"/>
          <w:sz w:val="22"/>
          <w:szCs w:val="22"/>
          <w:lang w:val="fr-FR"/>
        </w:rPr>
        <w:t>4</w:t>
      </w:r>
      <w:r w:rsidRPr="0035704C">
        <w:rPr>
          <w:rFonts w:asciiTheme="minorHAnsi" w:hAnsiTheme="minorHAnsi" w:cstheme="minorHAnsi"/>
          <w:sz w:val="22"/>
          <w:szCs w:val="22"/>
          <w:lang w:val="fr-FR"/>
        </w:rPr>
        <w:t xml:space="preserve"> États et gouvernements membres</w:t>
      </w:r>
      <w:r w:rsidR="00D17769" w:rsidRPr="0035704C">
        <w:rPr>
          <w:rFonts w:asciiTheme="minorHAnsi" w:hAnsiTheme="minorHAnsi" w:cstheme="minorHAnsi"/>
          <w:sz w:val="22"/>
          <w:szCs w:val="22"/>
          <w:lang w:val="fr-FR"/>
        </w:rPr>
        <w:t xml:space="preserve">, </w:t>
      </w:r>
      <w:r w:rsidR="00AA4DB5" w:rsidRPr="0035704C">
        <w:rPr>
          <w:rFonts w:asciiTheme="minorHAnsi" w:hAnsiTheme="minorHAnsi" w:cstheme="minorHAnsi"/>
          <w:sz w:val="22"/>
          <w:szCs w:val="22"/>
          <w:lang w:val="fr-FR"/>
        </w:rPr>
        <w:t>2</w:t>
      </w:r>
      <w:r w:rsidR="00D17769" w:rsidRPr="0035704C">
        <w:rPr>
          <w:rFonts w:asciiTheme="minorHAnsi" w:hAnsiTheme="minorHAnsi" w:cstheme="minorHAnsi"/>
          <w:sz w:val="22"/>
          <w:szCs w:val="22"/>
          <w:lang w:val="fr-FR"/>
        </w:rPr>
        <w:t>7</w:t>
      </w:r>
      <w:r w:rsidR="00AA4DB5" w:rsidRPr="0035704C">
        <w:rPr>
          <w:rFonts w:asciiTheme="minorHAnsi" w:hAnsiTheme="minorHAnsi" w:cstheme="minorHAnsi"/>
          <w:sz w:val="22"/>
          <w:szCs w:val="22"/>
          <w:lang w:val="fr-FR"/>
        </w:rPr>
        <w:t xml:space="preserve"> pays observateurs</w:t>
      </w:r>
      <w:r w:rsidR="00D17769" w:rsidRPr="0035704C">
        <w:rPr>
          <w:rFonts w:asciiTheme="minorHAnsi" w:hAnsiTheme="minorHAnsi" w:cstheme="minorHAnsi"/>
          <w:sz w:val="22"/>
          <w:szCs w:val="22"/>
          <w:lang w:val="fr-FR"/>
        </w:rPr>
        <w:t xml:space="preserve"> et 7 pays associés</w:t>
      </w:r>
      <w:r w:rsidR="00AA4DB5" w:rsidRPr="0035704C">
        <w:rPr>
          <w:rFonts w:asciiTheme="minorHAnsi" w:hAnsiTheme="minorHAnsi" w:cstheme="minorHAnsi"/>
          <w:sz w:val="22"/>
          <w:szCs w:val="22"/>
          <w:lang w:val="fr-FR"/>
        </w:rPr>
        <w:t xml:space="preserve">, </w:t>
      </w:r>
      <w:hyperlink r:id="rId11" w:history="1">
        <w:r w:rsidR="00AA4DB5" w:rsidRPr="0035704C">
          <w:rPr>
            <w:rStyle w:val="Lienhypertexte"/>
            <w:rFonts w:asciiTheme="minorHAnsi" w:hAnsiTheme="minorHAnsi" w:cstheme="minorHAnsi"/>
            <w:sz w:val="22"/>
            <w:szCs w:val="22"/>
            <w:lang w:val="fr-FR"/>
          </w:rPr>
          <w:t>www.francophonie.org</w:t>
        </w:r>
      </w:hyperlink>
    </w:p>
    <w:p w14:paraId="6A78798D" w14:textId="77777777" w:rsidR="00A115D6" w:rsidRPr="00104803" w:rsidRDefault="00A115D6" w:rsidP="009D58AB">
      <w:pPr>
        <w:pStyle w:val="NormalWeb"/>
        <w:pBdr>
          <w:bottom w:val="double" w:sz="6" w:space="1" w:color="auto"/>
        </w:pBdr>
        <w:rPr>
          <w:rStyle w:val="Lienhypertexte"/>
          <w:rFonts w:asciiTheme="minorHAnsi" w:hAnsiTheme="minorHAnsi" w:cstheme="minorHAnsi"/>
          <w:sz w:val="22"/>
          <w:lang w:val="fr-FR"/>
        </w:rPr>
      </w:pPr>
    </w:p>
    <w:p w14:paraId="2ADC08DD" w14:textId="77777777" w:rsidR="00A115D6" w:rsidRPr="00104803" w:rsidRDefault="00A115D6" w:rsidP="00407A99">
      <w:pPr>
        <w:pStyle w:val="NormalWeb"/>
        <w:jc w:val="center"/>
        <w:rPr>
          <w:rFonts w:asciiTheme="minorHAnsi" w:hAnsiTheme="minorHAnsi" w:cstheme="minorHAnsi"/>
          <w:b/>
          <w:sz w:val="22"/>
          <w:lang w:val="fr-FR"/>
        </w:rPr>
      </w:pPr>
      <w:r w:rsidRPr="00104803">
        <w:rPr>
          <w:rFonts w:asciiTheme="minorHAnsi" w:hAnsiTheme="minorHAnsi" w:cstheme="minorHAnsi"/>
          <w:b/>
          <w:sz w:val="22"/>
          <w:lang w:val="fr-FR"/>
        </w:rPr>
        <w:t>Partenaires d’organisation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2367"/>
        <w:gridCol w:w="3132"/>
      </w:tblGrid>
      <w:tr w:rsidR="007020BF" w:rsidRPr="00104803" w14:paraId="377032E6" w14:textId="77777777" w:rsidTr="007B6149">
        <w:tc>
          <w:tcPr>
            <w:tcW w:w="2689" w:type="dxa"/>
          </w:tcPr>
          <w:p w14:paraId="564CDCAD" w14:textId="77777777" w:rsidR="007020BF" w:rsidRPr="00104803" w:rsidRDefault="007020BF" w:rsidP="009D58AB">
            <w:pPr>
              <w:pStyle w:val="NormalWeb"/>
              <w:rPr>
                <w:rFonts w:asciiTheme="minorHAnsi" w:hAnsiTheme="minorHAnsi" w:cstheme="minorHAnsi"/>
                <w:lang w:val="fr-FR"/>
              </w:rPr>
            </w:pPr>
            <w:r w:rsidRPr="00104803">
              <w:rPr>
                <w:rFonts w:asciiTheme="minorHAnsi" w:hAnsiTheme="minorHAnsi" w:cstheme="minorHAnsi"/>
                <w:noProof/>
              </w:rPr>
              <w:drawing>
                <wp:inline distT="0" distB="0" distL="0" distR="0" wp14:anchorId="239571D0" wp14:editId="373C0BCF">
                  <wp:extent cx="1654821" cy="818984"/>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OI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3737" cy="882786"/>
                          </a:xfrm>
                          <a:prstGeom prst="rect">
                            <a:avLst/>
                          </a:prstGeom>
                        </pic:spPr>
                      </pic:pic>
                    </a:graphicData>
                  </a:graphic>
                </wp:inline>
              </w:drawing>
            </w:r>
          </w:p>
        </w:tc>
        <w:tc>
          <w:tcPr>
            <w:tcW w:w="2367" w:type="dxa"/>
          </w:tcPr>
          <w:p w14:paraId="5DBAC33F" w14:textId="77777777" w:rsidR="007020BF" w:rsidRPr="00104803" w:rsidRDefault="007020BF" w:rsidP="00407A99">
            <w:pPr>
              <w:pStyle w:val="NormalWeb"/>
              <w:rPr>
                <w:rFonts w:asciiTheme="minorHAnsi" w:hAnsiTheme="minorHAnsi" w:cstheme="minorHAnsi"/>
                <w:lang w:val="fr-FR"/>
              </w:rPr>
            </w:pPr>
          </w:p>
        </w:tc>
        <w:tc>
          <w:tcPr>
            <w:tcW w:w="3132" w:type="dxa"/>
          </w:tcPr>
          <w:p w14:paraId="60E11F07" w14:textId="77777777" w:rsidR="007020BF" w:rsidRPr="00104803" w:rsidRDefault="007020BF" w:rsidP="009D58AB">
            <w:pPr>
              <w:pStyle w:val="NormalWeb"/>
              <w:rPr>
                <w:rFonts w:asciiTheme="minorHAnsi" w:hAnsiTheme="minorHAnsi" w:cstheme="minorHAnsi"/>
                <w:lang w:val="fr-FR"/>
              </w:rPr>
            </w:pPr>
            <w:r w:rsidRPr="00104803">
              <w:rPr>
                <w:rFonts w:asciiTheme="minorHAnsi" w:hAnsiTheme="minorHAnsi" w:cstheme="minorHAnsi"/>
                <w:noProof/>
              </w:rPr>
              <w:drawing>
                <wp:inline distT="0" distB="0" distL="0" distR="0" wp14:anchorId="159DD679" wp14:editId="6339A45D">
                  <wp:extent cx="2114293" cy="722952"/>
                  <wp:effectExtent l="0" t="0" r="63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NB_Home.png"/>
                          <pic:cNvPicPr/>
                        </pic:nvPicPr>
                        <pic:blipFill>
                          <a:blip r:embed="rId13">
                            <a:extLst>
                              <a:ext uri="{28A0092B-C50C-407E-A947-70E740481C1C}">
                                <a14:useLocalDpi xmlns:a14="http://schemas.microsoft.com/office/drawing/2010/main" val="0"/>
                              </a:ext>
                            </a:extLst>
                          </a:blip>
                          <a:stretch>
                            <a:fillRect/>
                          </a:stretch>
                        </pic:blipFill>
                        <pic:spPr>
                          <a:xfrm>
                            <a:off x="0" y="0"/>
                            <a:ext cx="2227862" cy="761785"/>
                          </a:xfrm>
                          <a:prstGeom prst="rect">
                            <a:avLst/>
                          </a:prstGeom>
                        </pic:spPr>
                      </pic:pic>
                    </a:graphicData>
                  </a:graphic>
                </wp:inline>
              </w:drawing>
            </w:r>
          </w:p>
        </w:tc>
      </w:tr>
      <w:tr w:rsidR="007020BF" w:rsidRPr="00104803" w14:paraId="5A975D91" w14:textId="77777777" w:rsidTr="007B6149">
        <w:tc>
          <w:tcPr>
            <w:tcW w:w="2689" w:type="dxa"/>
          </w:tcPr>
          <w:p w14:paraId="665D75D9" w14:textId="77777777" w:rsidR="007020BF" w:rsidRPr="00104803" w:rsidRDefault="007020BF" w:rsidP="009D58AB">
            <w:pPr>
              <w:pStyle w:val="NormalWeb"/>
              <w:rPr>
                <w:rFonts w:asciiTheme="minorHAnsi" w:hAnsiTheme="minorHAnsi" w:cstheme="minorHAnsi"/>
                <w:lang w:val="fr-FR"/>
              </w:rPr>
            </w:pPr>
          </w:p>
        </w:tc>
        <w:tc>
          <w:tcPr>
            <w:tcW w:w="2367" w:type="dxa"/>
          </w:tcPr>
          <w:p w14:paraId="2A7EECEF" w14:textId="77777777" w:rsidR="007020BF" w:rsidRPr="00104803" w:rsidRDefault="007020BF" w:rsidP="009D58AB">
            <w:pPr>
              <w:pStyle w:val="NormalWeb"/>
              <w:rPr>
                <w:rFonts w:asciiTheme="minorHAnsi" w:hAnsiTheme="minorHAnsi" w:cstheme="minorHAnsi"/>
                <w:lang w:val="fr-FR"/>
              </w:rPr>
            </w:pPr>
          </w:p>
        </w:tc>
        <w:tc>
          <w:tcPr>
            <w:tcW w:w="3132" w:type="dxa"/>
          </w:tcPr>
          <w:p w14:paraId="62546444" w14:textId="77777777" w:rsidR="007020BF" w:rsidRPr="00104803" w:rsidRDefault="00E67398" w:rsidP="009D58AB">
            <w:pPr>
              <w:pStyle w:val="NormalWeb"/>
              <w:rPr>
                <w:rFonts w:asciiTheme="minorHAnsi" w:hAnsiTheme="minorHAnsi" w:cstheme="minorHAnsi"/>
                <w:lang w:val="fr-FR"/>
              </w:rPr>
            </w:pPr>
            <w:r w:rsidRPr="0009110C">
              <w:rPr>
                <w:rFonts w:asciiTheme="minorHAnsi" w:hAnsiTheme="minorHAnsi" w:cstheme="minorHAnsi"/>
                <w:sz w:val="22"/>
                <w:lang w:val="fr-FR"/>
              </w:rPr>
              <w:t>Avec la participation de :</w:t>
            </w:r>
          </w:p>
        </w:tc>
      </w:tr>
      <w:tr w:rsidR="00407A99" w:rsidRPr="00104803" w14:paraId="45A77B62" w14:textId="77777777" w:rsidTr="007B6149">
        <w:tc>
          <w:tcPr>
            <w:tcW w:w="2689" w:type="dxa"/>
          </w:tcPr>
          <w:p w14:paraId="7BED6DD9" w14:textId="77777777" w:rsidR="00407A99" w:rsidRPr="00104803" w:rsidRDefault="00407A99" w:rsidP="00407A99">
            <w:pPr>
              <w:pStyle w:val="NormalWeb"/>
              <w:jc w:val="center"/>
              <w:rPr>
                <w:rFonts w:asciiTheme="minorHAnsi" w:hAnsiTheme="minorHAnsi" w:cstheme="minorHAnsi"/>
                <w:lang w:val="fr-FR"/>
              </w:rPr>
            </w:pPr>
            <w:r w:rsidRPr="00104803">
              <w:rPr>
                <w:rFonts w:asciiTheme="minorHAnsi" w:hAnsiTheme="minorHAnsi" w:cstheme="minorHAnsi"/>
                <w:noProof/>
              </w:rPr>
              <w:drawing>
                <wp:inline distT="0" distB="0" distL="0" distR="0" wp14:anchorId="35637DC5" wp14:editId="44DCBD51">
                  <wp:extent cx="876300" cy="857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confejes.png"/>
                          <pic:cNvPicPr/>
                        </pic:nvPicPr>
                        <pic:blipFill>
                          <a:blip r:embed="rId14">
                            <a:extLst>
                              <a:ext uri="{28A0092B-C50C-407E-A947-70E740481C1C}">
                                <a14:useLocalDpi xmlns:a14="http://schemas.microsoft.com/office/drawing/2010/main" val="0"/>
                              </a:ext>
                            </a:extLst>
                          </a:blip>
                          <a:stretch>
                            <a:fillRect/>
                          </a:stretch>
                        </pic:blipFill>
                        <pic:spPr>
                          <a:xfrm>
                            <a:off x="0" y="0"/>
                            <a:ext cx="876300" cy="857250"/>
                          </a:xfrm>
                          <a:prstGeom prst="rect">
                            <a:avLst/>
                          </a:prstGeom>
                        </pic:spPr>
                      </pic:pic>
                    </a:graphicData>
                  </a:graphic>
                </wp:inline>
              </w:drawing>
            </w:r>
          </w:p>
        </w:tc>
        <w:tc>
          <w:tcPr>
            <w:tcW w:w="2367" w:type="dxa"/>
          </w:tcPr>
          <w:p w14:paraId="5E9C066E" w14:textId="77777777" w:rsidR="00407A99" w:rsidRPr="00104803" w:rsidRDefault="00407A99" w:rsidP="00407A99">
            <w:pPr>
              <w:pStyle w:val="NormalWeb"/>
              <w:rPr>
                <w:rFonts w:asciiTheme="minorHAnsi" w:hAnsiTheme="minorHAnsi" w:cstheme="minorHAnsi"/>
                <w:lang w:val="fr-FR"/>
              </w:rPr>
            </w:pPr>
          </w:p>
        </w:tc>
        <w:tc>
          <w:tcPr>
            <w:tcW w:w="3132" w:type="dxa"/>
          </w:tcPr>
          <w:p w14:paraId="22AF99AE" w14:textId="77777777" w:rsidR="00407A99" w:rsidRPr="00104803" w:rsidRDefault="00407A99" w:rsidP="00407A99">
            <w:pPr>
              <w:pStyle w:val="NormalWeb"/>
              <w:rPr>
                <w:rFonts w:asciiTheme="minorHAnsi" w:hAnsiTheme="minorHAnsi" w:cstheme="minorHAnsi"/>
                <w:lang w:val="fr-FR"/>
              </w:rPr>
            </w:pPr>
            <w:r w:rsidRPr="00104803">
              <w:rPr>
                <w:rFonts w:asciiTheme="minorHAnsi" w:hAnsiTheme="minorHAnsi" w:cstheme="minorHAnsi"/>
                <w:noProof/>
              </w:rPr>
              <w:drawing>
                <wp:inline distT="0" distB="0" distL="0" distR="0" wp14:anchorId="6357A297" wp14:editId="340576B7">
                  <wp:extent cx="1900513" cy="815671"/>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y_logo-cafr.gif"/>
                          <pic:cNvPicPr/>
                        </pic:nvPicPr>
                        <pic:blipFill>
                          <a:blip r:embed="rId15">
                            <a:extLst>
                              <a:ext uri="{28A0092B-C50C-407E-A947-70E740481C1C}">
                                <a14:useLocalDpi xmlns:a14="http://schemas.microsoft.com/office/drawing/2010/main" val="0"/>
                              </a:ext>
                            </a:extLst>
                          </a:blip>
                          <a:stretch>
                            <a:fillRect/>
                          </a:stretch>
                        </pic:blipFill>
                        <pic:spPr>
                          <a:xfrm>
                            <a:off x="0" y="0"/>
                            <a:ext cx="2053854" cy="881483"/>
                          </a:xfrm>
                          <a:prstGeom prst="rect">
                            <a:avLst/>
                          </a:prstGeom>
                        </pic:spPr>
                      </pic:pic>
                    </a:graphicData>
                  </a:graphic>
                </wp:inline>
              </w:drawing>
            </w:r>
          </w:p>
        </w:tc>
      </w:tr>
    </w:tbl>
    <w:p w14:paraId="453529E8" w14:textId="77777777" w:rsidR="00A115D6" w:rsidRPr="00104803" w:rsidRDefault="00A115D6" w:rsidP="009D58AB">
      <w:pPr>
        <w:pStyle w:val="NormalWeb"/>
        <w:rPr>
          <w:rFonts w:asciiTheme="minorHAnsi" w:hAnsiTheme="minorHAnsi" w:cstheme="minorHAnsi"/>
          <w:lang w:val="fr-FR"/>
        </w:rPr>
      </w:pPr>
    </w:p>
    <w:sectPr w:rsidR="00A115D6" w:rsidRPr="00104803" w:rsidSect="00050D32">
      <w:footerReference w:type="default" r:id="rId16"/>
      <w:pgSz w:w="11907" w:h="16839"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E2B6A" w14:textId="77777777" w:rsidR="009E25F1" w:rsidRDefault="009E25F1" w:rsidP="00AA4DB5">
      <w:pPr>
        <w:spacing w:after="0" w:line="240" w:lineRule="auto"/>
      </w:pPr>
      <w:r>
        <w:separator/>
      </w:r>
    </w:p>
  </w:endnote>
  <w:endnote w:type="continuationSeparator" w:id="0">
    <w:p w14:paraId="48357D5C" w14:textId="77777777" w:rsidR="009E25F1" w:rsidRDefault="009E25F1" w:rsidP="00AA4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646700"/>
      <w:docPartObj>
        <w:docPartGallery w:val="Page Numbers (Bottom of Page)"/>
        <w:docPartUnique/>
      </w:docPartObj>
    </w:sdtPr>
    <w:sdtEndPr/>
    <w:sdtContent>
      <w:p w14:paraId="14F1DD1F" w14:textId="7DB3E42A" w:rsidR="002F6D4A" w:rsidRDefault="002F6D4A">
        <w:pPr>
          <w:pStyle w:val="Pieddepage"/>
          <w:jc w:val="right"/>
        </w:pPr>
        <w:r>
          <w:fldChar w:fldCharType="begin"/>
        </w:r>
        <w:r>
          <w:instrText>PAGE   \* MERGEFORMAT</w:instrText>
        </w:r>
        <w:r>
          <w:fldChar w:fldCharType="separate"/>
        </w:r>
        <w:r w:rsidR="007B3D29" w:rsidRPr="007B3D29">
          <w:rPr>
            <w:noProof/>
            <w:lang w:val="fr-FR"/>
          </w:rPr>
          <w:t>1</w:t>
        </w:r>
        <w:r>
          <w:fldChar w:fldCharType="end"/>
        </w:r>
      </w:p>
    </w:sdtContent>
  </w:sdt>
  <w:p w14:paraId="1DBCA0B1" w14:textId="77777777" w:rsidR="002F6D4A" w:rsidRDefault="002F6D4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585299" w14:textId="77777777" w:rsidR="009E25F1" w:rsidRDefault="009E25F1" w:rsidP="00AA4DB5">
      <w:pPr>
        <w:spacing w:after="0" w:line="240" w:lineRule="auto"/>
      </w:pPr>
      <w:r>
        <w:separator/>
      </w:r>
    </w:p>
  </w:footnote>
  <w:footnote w:type="continuationSeparator" w:id="0">
    <w:p w14:paraId="6421328F" w14:textId="77777777" w:rsidR="009E25F1" w:rsidRDefault="009E25F1" w:rsidP="00AA4D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D5D3C"/>
    <w:multiLevelType w:val="hybridMultilevel"/>
    <w:tmpl w:val="1D3AA13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1DD238F0"/>
    <w:multiLevelType w:val="multilevel"/>
    <w:tmpl w:val="25F0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D77DA4"/>
    <w:multiLevelType w:val="hybridMultilevel"/>
    <w:tmpl w:val="BF68823C"/>
    <w:lvl w:ilvl="0" w:tplc="E65E3A24">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CA86098"/>
    <w:multiLevelType w:val="hybridMultilevel"/>
    <w:tmpl w:val="DC2068AC"/>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F575BBB"/>
    <w:multiLevelType w:val="hybridMultilevel"/>
    <w:tmpl w:val="D9D2E7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302826F7"/>
    <w:multiLevelType w:val="hybridMultilevel"/>
    <w:tmpl w:val="38EE614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34B54A23"/>
    <w:multiLevelType w:val="hybridMultilevel"/>
    <w:tmpl w:val="BE9E69D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34F3119E"/>
    <w:multiLevelType w:val="multilevel"/>
    <w:tmpl w:val="344CBAC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EBB5FF4"/>
    <w:multiLevelType w:val="hybridMultilevel"/>
    <w:tmpl w:val="C2A853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F2F258D"/>
    <w:multiLevelType w:val="multilevel"/>
    <w:tmpl w:val="AB9CED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83D76A3"/>
    <w:multiLevelType w:val="multilevel"/>
    <w:tmpl w:val="51C2F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3A488A"/>
    <w:multiLevelType w:val="hybridMultilevel"/>
    <w:tmpl w:val="70A4C232"/>
    <w:lvl w:ilvl="0" w:tplc="7D1066DA">
      <w:start w:val="1"/>
      <w:numFmt w:val="lowerLetter"/>
      <w:lvlText w:val="%1)"/>
      <w:lvlJc w:val="left"/>
      <w:pPr>
        <w:ind w:left="1211" w:hanging="360"/>
      </w:pPr>
      <w:rPr>
        <w:rFonts w:asciiTheme="minorHAnsi" w:eastAsiaTheme="minorHAnsi" w:hAnsiTheme="minorHAnsi" w:cstheme="minorBidi"/>
      </w:rPr>
    </w:lvl>
    <w:lvl w:ilvl="1" w:tplc="0C0C0019">
      <w:start w:val="1"/>
      <w:numFmt w:val="lowerLetter"/>
      <w:lvlText w:val="%2."/>
      <w:lvlJc w:val="left"/>
      <w:pPr>
        <w:ind w:left="1931" w:hanging="360"/>
      </w:pPr>
    </w:lvl>
    <w:lvl w:ilvl="2" w:tplc="0C0C001B" w:tentative="1">
      <w:start w:val="1"/>
      <w:numFmt w:val="lowerRoman"/>
      <w:lvlText w:val="%3."/>
      <w:lvlJc w:val="right"/>
      <w:pPr>
        <w:ind w:left="2651" w:hanging="180"/>
      </w:pPr>
    </w:lvl>
    <w:lvl w:ilvl="3" w:tplc="0C0C000F" w:tentative="1">
      <w:start w:val="1"/>
      <w:numFmt w:val="decimal"/>
      <w:lvlText w:val="%4."/>
      <w:lvlJc w:val="left"/>
      <w:pPr>
        <w:ind w:left="3371" w:hanging="360"/>
      </w:pPr>
    </w:lvl>
    <w:lvl w:ilvl="4" w:tplc="0C0C0019" w:tentative="1">
      <w:start w:val="1"/>
      <w:numFmt w:val="lowerLetter"/>
      <w:lvlText w:val="%5."/>
      <w:lvlJc w:val="left"/>
      <w:pPr>
        <w:ind w:left="4091" w:hanging="360"/>
      </w:pPr>
    </w:lvl>
    <w:lvl w:ilvl="5" w:tplc="0C0C001B" w:tentative="1">
      <w:start w:val="1"/>
      <w:numFmt w:val="lowerRoman"/>
      <w:lvlText w:val="%6."/>
      <w:lvlJc w:val="right"/>
      <w:pPr>
        <w:ind w:left="4811" w:hanging="180"/>
      </w:pPr>
    </w:lvl>
    <w:lvl w:ilvl="6" w:tplc="0C0C000F" w:tentative="1">
      <w:start w:val="1"/>
      <w:numFmt w:val="decimal"/>
      <w:lvlText w:val="%7."/>
      <w:lvlJc w:val="left"/>
      <w:pPr>
        <w:ind w:left="5531" w:hanging="360"/>
      </w:pPr>
    </w:lvl>
    <w:lvl w:ilvl="7" w:tplc="0C0C0019" w:tentative="1">
      <w:start w:val="1"/>
      <w:numFmt w:val="lowerLetter"/>
      <w:lvlText w:val="%8."/>
      <w:lvlJc w:val="left"/>
      <w:pPr>
        <w:ind w:left="6251" w:hanging="360"/>
      </w:pPr>
    </w:lvl>
    <w:lvl w:ilvl="8" w:tplc="0C0C001B" w:tentative="1">
      <w:start w:val="1"/>
      <w:numFmt w:val="lowerRoman"/>
      <w:lvlText w:val="%9."/>
      <w:lvlJc w:val="right"/>
      <w:pPr>
        <w:ind w:left="6971" w:hanging="180"/>
      </w:pPr>
    </w:lvl>
  </w:abstractNum>
  <w:abstractNum w:abstractNumId="12" w15:restartNumberingAfterBreak="0">
    <w:nsid w:val="5B161378"/>
    <w:multiLevelType w:val="multilevel"/>
    <w:tmpl w:val="840E6E5E"/>
    <w:lvl w:ilvl="0">
      <w:start w:val="1"/>
      <w:numFmt w:val="low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86411EB"/>
    <w:multiLevelType w:val="multilevel"/>
    <w:tmpl w:val="B6D45190"/>
    <w:lvl w:ilvl="0">
      <w:start w:val="1"/>
      <w:numFmt w:val="lowerRoman"/>
      <w:lvlText w:val="%1."/>
      <w:lvlJc w:val="righ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B4A31E6"/>
    <w:multiLevelType w:val="hybridMultilevel"/>
    <w:tmpl w:val="4694FB0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735F4641"/>
    <w:multiLevelType w:val="multilevel"/>
    <w:tmpl w:val="4C62A0C8"/>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770439D"/>
    <w:multiLevelType w:val="multilevel"/>
    <w:tmpl w:val="3084A2F4"/>
    <w:lvl w:ilvl="0">
      <w:start w:val="1"/>
      <w:numFmt w:val="decimal"/>
      <w:lvlText w:val="%1."/>
      <w:lvlJc w:val="left"/>
      <w:pPr>
        <w:ind w:left="360" w:hanging="360"/>
      </w:pPr>
      <w:rPr>
        <w:rFonts w:hint="default"/>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8231C31"/>
    <w:multiLevelType w:val="multilevel"/>
    <w:tmpl w:val="939AEC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D1B3CC6"/>
    <w:multiLevelType w:val="multilevel"/>
    <w:tmpl w:val="840E6E5E"/>
    <w:lvl w:ilvl="0">
      <w:start w:val="1"/>
      <w:numFmt w:val="low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FF355B4"/>
    <w:multiLevelType w:val="multilevel"/>
    <w:tmpl w:val="74624B62"/>
    <w:lvl w:ilvl="0">
      <w:start w:val="1"/>
      <w:numFmt w:val="decimal"/>
      <w:lvlText w:val="%1."/>
      <w:lvlJc w:val="left"/>
      <w:pPr>
        <w:ind w:left="360" w:hanging="360"/>
      </w:pPr>
      <w:rPr>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6"/>
  </w:num>
  <w:num w:numId="3">
    <w:abstractNumId w:val="8"/>
  </w:num>
  <w:num w:numId="4">
    <w:abstractNumId w:val="3"/>
  </w:num>
  <w:num w:numId="5">
    <w:abstractNumId w:val="4"/>
  </w:num>
  <w:num w:numId="6">
    <w:abstractNumId w:val="0"/>
  </w:num>
  <w:num w:numId="7">
    <w:abstractNumId w:val="5"/>
  </w:num>
  <w:num w:numId="8">
    <w:abstractNumId w:val="1"/>
  </w:num>
  <w:num w:numId="9">
    <w:abstractNumId w:val="10"/>
  </w:num>
  <w:num w:numId="10">
    <w:abstractNumId w:val="14"/>
  </w:num>
  <w:num w:numId="11">
    <w:abstractNumId w:val="18"/>
  </w:num>
  <w:num w:numId="12">
    <w:abstractNumId w:val="13"/>
  </w:num>
  <w:num w:numId="13">
    <w:abstractNumId w:val="15"/>
  </w:num>
  <w:num w:numId="14">
    <w:abstractNumId w:val="12"/>
  </w:num>
  <w:num w:numId="15">
    <w:abstractNumId w:val="9"/>
  </w:num>
  <w:num w:numId="16">
    <w:abstractNumId w:val="11"/>
  </w:num>
  <w:num w:numId="17">
    <w:abstractNumId w:val="7"/>
  </w:num>
  <w:num w:numId="18">
    <w:abstractNumId w:val="17"/>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129"/>
    <w:rsid w:val="00000298"/>
    <w:rsid w:val="000010C7"/>
    <w:rsid w:val="00023861"/>
    <w:rsid w:val="00032231"/>
    <w:rsid w:val="00050D32"/>
    <w:rsid w:val="000645EA"/>
    <w:rsid w:val="00066520"/>
    <w:rsid w:val="000860F6"/>
    <w:rsid w:val="0009110C"/>
    <w:rsid w:val="000A25CC"/>
    <w:rsid w:val="000A3E2B"/>
    <w:rsid w:val="000B1569"/>
    <w:rsid w:val="000C2C15"/>
    <w:rsid w:val="000D1F47"/>
    <w:rsid w:val="000E6E42"/>
    <w:rsid w:val="00100F33"/>
    <w:rsid w:val="00102D9E"/>
    <w:rsid w:val="00104803"/>
    <w:rsid w:val="00112254"/>
    <w:rsid w:val="00113ED1"/>
    <w:rsid w:val="0013091F"/>
    <w:rsid w:val="00140D87"/>
    <w:rsid w:val="00146372"/>
    <w:rsid w:val="00172998"/>
    <w:rsid w:val="00184814"/>
    <w:rsid w:val="001978F7"/>
    <w:rsid w:val="001A1C37"/>
    <w:rsid w:val="001B1AF0"/>
    <w:rsid w:val="001C49E7"/>
    <w:rsid w:val="001F79D9"/>
    <w:rsid w:val="001F7A48"/>
    <w:rsid w:val="002211FB"/>
    <w:rsid w:val="00234E11"/>
    <w:rsid w:val="002509C5"/>
    <w:rsid w:val="00253B50"/>
    <w:rsid w:val="00261E94"/>
    <w:rsid w:val="002675EA"/>
    <w:rsid w:val="00274E58"/>
    <w:rsid w:val="00276797"/>
    <w:rsid w:val="00297B21"/>
    <w:rsid w:val="002B4B17"/>
    <w:rsid w:val="002F456A"/>
    <w:rsid w:val="002F6D4A"/>
    <w:rsid w:val="003134B6"/>
    <w:rsid w:val="003373EA"/>
    <w:rsid w:val="0034396C"/>
    <w:rsid w:val="0034436B"/>
    <w:rsid w:val="0035704C"/>
    <w:rsid w:val="003841BB"/>
    <w:rsid w:val="003908A2"/>
    <w:rsid w:val="00391C4D"/>
    <w:rsid w:val="003A60E4"/>
    <w:rsid w:val="003B6293"/>
    <w:rsid w:val="003C3136"/>
    <w:rsid w:val="003D46D7"/>
    <w:rsid w:val="003E425E"/>
    <w:rsid w:val="003E5129"/>
    <w:rsid w:val="003F31B2"/>
    <w:rsid w:val="00407A99"/>
    <w:rsid w:val="00410199"/>
    <w:rsid w:val="00422BAB"/>
    <w:rsid w:val="00423DAD"/>
    <w:rsid w:val="00430579"/>
    <w:rsid w:val="0043547C"/>
    <w:rsid w:val="00440AC6"/>
    <w:rsid w:val="004778A8"/>
    <w:rsid w:val="00482392"/>
    <w:rsid w:val="004851C1"/>
    <w:rsid w:val="00495EEE"/>
    <w:rsid w:val="004B5A77"/>
    <w:rsid w:val="004C4E00"/>
    <w:rsid w:val="00505246"/>
    <w:rsid w:val="00513A00"/>
    <w:rsid w:val="0051713F"/>
    <w:rsid w:val="005264CE"/>
    <w:rsid w:val="005315BD"/>
    <w:rsid w:val="00552B54"/>
    <w:rsid w:val="005628CC"/>
    <w:rsid w:val="00564DD9"/>
    <w:rsid w:val="00593AC8"/>
    <w:rsid w:val="005C5277"/>
    <w:rsid w:val="005D0484"/>
    <w:rsid w:val="005E3E12"/>
    <w:rsid w:val="005E6EB1"/>
    <w:rsid w:val="00686B57"/>
    <w:rsid w:val="00690C91"/>
    <w:rsid w:val="006A2865"/>
    <w:rsid w:val="006D6C19"/>
    <w:rsid w:val="007020BF"/>
    <w:rsid w:val="007261FF"/>
    <w:rsid w:val="007277F6"/>
    <w:rsid w:val="00773FDF"/>
    <w:rsid w:val="00792C99"/>
    <w:rsid w:val="007A10BE"/>
    <w:rsid w:val="007A18F3"/>
    <w:rsid w:val="007A78A4"/>
    <w:rsid w:val="007B3D29"/>
    <w:rsid w:val="007B6149"/>
    <w:rsid w:val="007F05B6"/>
    <w:rsid w:val="00816A32"/>
    <w:rsid w:val="00842CF2"/>
    <w:rsid w:val="00842F0A"/>
    <w:rsid w:val="0087224F"/>
    <w:rsid w:val="00884567"/>
    <w:rsid w:val="00895400"/>
    <w:rsid w:val="008959F0"/>
    <w:rsid w:val="00897AEB"/>
    <w:rsid w:val="008D2084"/>
    <w:rsid w:val="008E1452"/>
    <w:rsid w:val="008F70B0"/>
    <w:rsid w:val="00905888"/>
    <w:rsid w:val="00906729"/>
    <w:rsid w:val="009360E1"/>
    <w:rsid w:val="0094625C"/>
    <w:rsid w:val="00950C97"/>
    <w:rsid w:val="00955BCA"/>
    <w:rsid w:val="009649B4"/>
    <w:rsid w:val="00991675"/>
    <w:rsid w:val="009C37A1"/>
    <w:rsid w:val="009D58AB"/>
    <w:rsid w:val="009E25F1"/>
    <w:rsid w:val="00A115D6"/>
    <w:rsid w:val="00A52B9C"/>
    <w:rsid w:val="00A60F41"/>
    <w:rsid w:val="00A64B9B"/>
    <w:rsid w:val="00A7697B"/>
    <w:rsid w:val="00A90611"/>
    <w:rsid w:val="00A96411"/>
    <w:rsid w:val="00AA4D48"/>
    <w:rsid w:val="00AA4DB5"/>
    <w:rsid w:val="00AF7347"/>
    <w:rsid w:val="00B036D7"/>
    <w:rsid w:val="00B10105"/>
    <w:rsid w:val="00B11068"/>
    <w:rsid w:val="00B22DA8"/>
    <w:rsid w:val="00B9249D"/>
    <w:rsid w:val="00BB023A"/>
    <w:rsid w:val="00BC60F2"/>
    <w:rsid w:val="00C06B2D"/>
    <w:rsid w:val="00C16228"/>
    <w:rsid w:val="00C30AEF"/>
    <w:rsid w:val="00C70895"/>
    <w:rsid w:val="00C93AE7"/>
    <w:rsid w:val="00CC693D"/>
    <w:rsid w:val="00CD73AA"/>
    <w:rsid w:val="00CF0393"/>
    <w:rsid w:val="00D02ADE"/>
    <w:rsid w:val="00D06DB4"/>
    <w:rsid w:val="00D1214D"/>
    <w:rsid w:val="00D17769"/>
    <w:rsid w:val="00D720EC"/>
    <w:rsid w:val="00D9639C"/>
    <w:rsid w:val="00D963FA"/>
    <w:rsid w:val="00DB6514"/>
    <w:rsid w:val="00DF05DB"/>
    <w:rsid w:val="00E15B49"/>
    <w:rsid w:val="00E264C6"/>
    <w:rsid w:val="00E641EE"/>
    <w:rsid w:val="00E67398"/>
    <w:rsid w:val="00E7092C"/>
    <w:rsid w:val="00E76C8C"/>
    <w:rsid w:val="00E81F57"/>
    <w:rsid w:val="00EB4C96"/>
    <w:rsid w:val="00ED1B5D"/>
    <w:rsid w:val="00F24ED9"/>
    <w:rsid w:val="00F347E8"/>
    <w:rsid w:val="00F4460C"/>
    <w:rsid w:val="00F46619"/>
    <w:rsid w:val="00F63769"/>
    <w:rsid w:val="00F80F82"/>
    <w:rsid w:val="00F953A4"/>
    <w:rsid w:val="00FA6BD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B9DD5"/>
  <w15:docId w15:val="{321DF451-EF3E-4D21-90DE-DFC929AB0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129"/>
  </w:style>
  <w:style w:type="paragraph" w:styleId="Titre1">
    <w:name w:val="heading 1"/>
    <w:basedOn w:val="Normal"/>
    <w:next w:val="Normal"/>
    <w:link w:val="Titre1Car"/>
    <w:uiPriority w:val="9"/>
    <w:qFormat/>
    <w:rsid w:val="00C06B2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E5129"/>
    <w:pPr>
      <w:spacing w:before="100" w:beforeAutospacing="1" w:after="100" w:afterAutospacing="1" w:line="240" w:lineRule="auto"/>
    </w:pPr>
    <w:rPr>
      <w:rFonts w:ascii="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3E51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5129"/>
    <w:rPr>
      <w:rFonts w:ascii="Tahoma" w:hAnsi="Tahoma" w:cs="Tahoma"/>
      <w:sz w:val="16"/>
      <w:szCs w:val="16"/>
    </w:rPr>
  </w:style>
  <w:style w:type="character" w:styleId="Lienhypertexte">
    <w:name w:val="Hyperlink"/>
    <w:basedOn w:val="Policepardfaut"/>
    <w:uiPriority w:val="99"/>
    <w:unhideWhenUsed/>
    <w:rsid w:val="00AA4DB5"/>
    <w:rPr>
      <w:color w:val="0000FF" w:themeColor="hyperlink"/>
      <w:u w:val="single"/>
    </w:rPr>
  </w:style>
  <w:style w:type="paragraph" w:styleId="En-tte">
    <w:name w:val="header"/>
    <w:basedOn w:val="Normal"/>
    <w:link w:val="En-tteCar"/>
    <w:uiPriority w:val="99"/>
    <w:unhideWhenUsed/>
    <w:rsid w:val="00AA4DB5"/>
    <w:pPr>
      <w:tabs>
        <w:tab w:val="center" w:pos="4320"/>
        <w:tab w:val="right" w:pos="8640"/>
      </w:tabs>
      <w:spacing w:after="0" w:line="240" w:lineRule="auto"/>
    </w:pPr>
  </w:style>
  <w:style w:type="character" w:customStyle="1" w:styleId="En-tteCar">
    <w:name w:val="En-tête Car"/>
    <w:basedOn w:val="Policepardfaut"/>
    <w:link w:val="En-tte"/>
    <w:uiPriority w:val="99"/>
    <w:rsid w:val="00AA4DB5"/>
  </w:style>
  <w:style w:type="paragraph" w:styleId="Pieddepage">
    <w:name w:val="footer"/>
    <w:basedOn w:val="Normal"/>
    <w:link w:val="PieddepageCar"/>
    <w:uiPriority w:val="99"/>
    <w:unhideWhenUsed/>
    <w:rsid w:val="00AA4DB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A4DB5"/>
  </w:style>
  <w:style w:type="table" w:styleId="Listeclaire-Accent4">
    <w:name w:val="Light List Accent 4"/>
    <w:basedOn w:val="TableauNormal"/>
    <w:uiPriority w:val="61"/>
    <w:rsid w:val="00FA6BD5"/>
    <w:pPr>
      <w:spacing w:after="0" w:line="240" w:lineRule="auto"/>
    </w:pPr>
    <w:rPr>
      <w:lang w:val="ro-RO"/>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dutableau">
    <w:name w:val="Table Grid"/>
    <w:basedOn w:val="TableauNormal"/>
    <w:uiPriority w:val="59"/>
    <w:rsid w:val="00A11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EB4C96"/>
    <w:rPr>
      <w:color w:val="800080" w:themeColor="followedHyperlink"/>
      <w:u w:val="single"/>
    </w:rPr>
  </w:style>
  <w:style w:type="character" w:customStyle="1" w:styleId="Titre1Car">
    <w:name w:val="Titre 1 Car"/>
    <w:basedOn w:val="Policepardfaut"/>
    <w:link w:val="Titre1"/>
    <w:uiPriority w:val="9"/>
    <w:rsid w:val="00C06B2D"/>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Policepardfaut"/>
    <w:rsid w:val="00B10105"/>
  </w:style>
  <w:style w:type="character" w:styleId="Accentuation">
    <w:name w:val="Emphasis"/>
    <w:basedOn w:val="Policepardfaut"/>
    <w:uiPriority w:val="20"/>
    <w:qFormat/>
    <w:rsid w:val="00B10105"/>
    <w:rPr>
      <w:i/>
      <w:iCs/>
    </w:rPr>
  </w:style>
  <w:style w:type="paragraph" w:styleId="Paragraphedeliste">
    <w:name w:val="List Paragraph"/>
    <w:basedOn w:val="Normal"/>
    <w:uiPriority w:val="34"/>
    <w:qFormat/>
    <w:rsid w:val="008E1452"/>
    <w:pPr>
      <w:spacing w:after="160" w:line="259" w:lineRule="auto"/>
      <w:ind w:left="720"/>
      <w:contextualSpacing/>
    </w:pPr>
  </w:style>
  <w:style w:type="character" w:styleId="lev">
    <w:name w:val="Strong"/>
    <w:basedOn w:val="Policepardfaut"/>
    <w:uiPriority w:val="22"/>
    <w:qFormat/>
    <w:rsid w:val="008E1452"/>
    <w:rPr>
      <w:b/>
      <w:bCs/>
    </w:rPr>
  </w:style>
  <w:style w:type="paragraph" w:customStyle="1" w:styleId="Default">
    <w:name w:val="Default"/>
    <w:rsid w:val="008E1452"/>
    <w:pPr>
      <w:autoSpaceDE w:val="0"/>
      <w:autoSpaceDN w:val="0"/>
      <w:adjustRightInd w:val="0"/>
      <w:spacing w:after="0" w:line="240" w:lineRule="auto"/>
    </w:pPr>
    <w:rPr>
      <w:rFonts w:ascii="Times New Roman" w:hAnsi="Times New Roman" w:cs="Times New Roman"/>
      <w:color w:val="000000"/>
      <w:sz w:val="24"/>
      <w:szCs w:val="24"/>
    </w:rPr>
  </w:style>
  <w:style w:type="character" w:styleId="Marquedecommentaire">
    <w:name w:val="annotation reference"/>
    <w:basedOn w:val="Policepardfaut"/>
    <w:uiPriority w:val="99"/>
    <w:semiHidden/>
    <w:unhideWhenUsed/>
    <w:rsid w:val="00E15B49"/>
    <w:rPr>
      <w:sz w:val="16"/>
      <w:szCs w:val="16"/>
    </w:rPr>
  </w:style>
  <w:style w:type="paragraph" w:styleId="Commentaire">
    <w:name w:val="annotation text"/>
    <w:basedOn w:val="Normal"/>
    <w:link w:val="CommentaireCar"/>
    <w:uiPriority w:val="99"/>
    <w:semiHidden/>
    <w:unhideWhenUsed/>
    <w:rsid w:val="00E15B49"/>
    <w:pPr>
      <w:spacing w:line="240" w:lineRule="auto"/>
    </w:pPr>
    <w:rPr>
      <w:sz w:val="20"/>
      <w:szCs w:val="20"/>
    </w:rPr>
  </w:style>
  <w:style w:type="character" w:customStyle="1" w:styleId="CommentaireCar">
    <w:name w:val="Commentaire Car"/>
    <w:basedOn w:val="Policepardfaut"/>
    <w:link w:val="Commentaire"/>
    <w:uiPriority w:val="99"/>
    <w:semiHidden/>
    <w:rsid w:val="00E15B49"/>
    <w:rPr>
      <w:sz w:val="20"/>
      <w:szCs w:val="20"/>
    </w:rPr>
  </w:style>
  <w:style w:type="paragraph" w:styleId="Objetducommentaire">
    <w:name w:val="annotation subject"/>
    <w:basedOn w:val="Commentaire"/>
    <w:next w:val="Commentaire"/>
    <w:link w:val="ObjetducommentaireCar"/>
    <w:uiPriority w:val="99"/>
    <w:semiHidden/>
    <w:unhideWhenUsed/>
    <w:rsid w:val="00E15B49"/>
    <w:rPr>
      <w:b/>
      <w:bCs/>
    </w:rPr>
  </w:style>
  <w:style w:type="character" w:customStyle="1" w:styleId="ObjetducommentaireCar">
    <w:name w:val="Objet du commentaire Car"/>
    <w:basedOn w:val="CommentaireCar"/>
    <w:link w:val="Objetducommentaire"/>
    <w:uiPriority w:val="99"/>
    <w:semiHidden/>
    <w:rsid w:val="00E15B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84314">
      <w:bodyDiv w:val="1"/>
      <w:marLeft w:val="0"/>
      <w:marRight w:val="0"/>
      <w:marTop w:val="0"/>
      <w:marBottom w:val="0"/>
      <w:divBdr>
        <w:top w:val="none" w:sz="0" w:space="0" w:color="auto"/>
        <w:left w:val="none" w:sz="0" w:space="0" w:color="auto"/>
        <w:bottom w:val="none" w:sz="0" w:space="0" w:color="auto"/>
        <w:right w:val="none" w:sz="0" w:space="0" w:color="auto"/>
      </w:divBdr>
    </w:div>
    <w:div w:id="179674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rancophonie.org" TargetMode="External"/><Relationship Id="rId5" Type="http://schemas.openxmlformats.org/officeDocument/2006/relationships/webSettings" Target="webSettings.xml"/><Relationship Id="rId15" Type="http://schemas.openxmlformats.org/officeDocument/2006/relationships/image" Target="media/image5.gif"/><Relationship Id="rId10" Type="http://schemas.openxmlformats.org/officeDocument/2006/relationships/hyperlink" Target="https://www.francophonie.org/IMG/pdf/carte_oif_autour_du_monde_380_270mm.pdf" TargetMode="External"/><Relationship Id="rId4" Type="http://schemas.openxmlformats.org/officeDocument/2006/relationships/settings" Target="settings.xml"/><Relationship Id="rId9" Type="http://schemas.openxmlformats.org/officeDocument/2006/relationships/hyperlink" Target="http://www.jeunesse.francophonie.org" TargetMode="Externa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CB486-9CAE-4628-9CEF-D5DFD2C7B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1956</Words>
  <Characters>10764</Characters>
  <Application>Microsoft Office Word</Application>
  <DocSecurity>0</DocSecurity>
  <Lines>89</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GNB</Company>
  <LinksUpToDate>false</LinksUpToDate>
  <CharactersWithSpaces>12695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Yves NASSOURI</dc:creator>
  <cp:lastModifiedBy>Richard, Michel Denis</cp:lastModifiedBy>
  <cp:revision>2</cp:revision>
  <cp:lastPrinted>2016-07-27T12:49:00Z</cp:lastPrinted>
  <dcterms:created xsi:type="dcterms:W3CDTF">2019-06-10T12:00:00Z</dcterms:created>
  <dcterms:modified xsi:type="dcterms:W3CDTF">2019-06-10T12:00:00Z</dcterms:modified>
</cp:coreProperties>
</file>